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rPr>
          <w:rFonts w:ascii="標楷體" w:eastAsia="標楷體"/>
        </w:rPr>
      </w:pPr>
      <w:r>
        <w:rPr/>
        <w:t>ISO/CNS</w:t>
      </w:r>
      <w:r>
        <w:rPr>
          <w:spacing w:val="-3"/>
        </w:rPr>
        <w:t> </w:t>
      </w:r>
      <w:r>
        <w:rPr/>
        <w:t>45001:2018</w:t>
      </w:r>
      <w:r>
        <w:rPr>
          <w:spacing w:val="2"/>
        </w:rPr>
        <w:t> </w:t>
      </w:r>
      <w:r>
        <w:rPr>
          <w:rFonts w:ascii="標楷體" w:eastAsia="標楷體"/>
          <w:spacing w:val="-2"/>
        </w:rPr>
        <w:t>自我查核表使用說明</w:t>
      </w:r>
    </w:p>
    <w:p>
      <w:pPr>
        <w:pStyle w:val="BodyText"/>
        <w:spacing w:before="10"/>
        <w:rPr>
          <w:sz w:val="31"/>
        </w:rPr>
      </w:pPr>
    </w:p>
    <w:p>
      <w:pPr>
        <w:pStyle w:val="BodyText"/>
        <w:spacing w:line="295" w:lineRule="auto"/>
        <w:ind w:left="498" w:right="540" w:firstLine="556"/>
      </w:pPr>
      <w:r>
        <w:rPr>
          <w:spacing w:val="-9"/>
        </w:rPr>
        <w:t>本查核表係依據 </w:t>
      </w:r>
      <w:r>
        <w:rPr>
          <w:rFonts w:ascii="Times New Roman" w:eastAsia="Times New Roman"/>
        </w:rPr>
        <w:t>ISO/CNS</w:t>
      </w:r>
      <w:r>
        <w:rPr>
          <w:rFonts w:ascii="Times New Roman" w:eastAsia="Times New Roman"/>
          <w:spacing w:val="-18"/>
        </w:rPr>
        <w:t> </w:t>
      </w:r>
      <w:r>
        <w:rPr>
          <w:rFonts w:ascii="Times New Roman" w:eastAsia="Times New Roman"/>
        </w:rPr>
        <w:t>45001:2018</w:t>
      </w:r>
      <w:r>
        <w:rPr>
          <w:rFonts w:ascii="Times New Roman" w:eastAsia="Times New Roman"/>
          <w:spacing w:val="-10"/>
        </w:rPr>
        <w:t> </w:t>
      </w:r>
      <w:r>
        <w:rPr/>
        <w:t>之要求及一般運作實務等所編訂</w:t>
      </w:r>
      <w:r>
        <w:rPr>
          <w:spacing w:val="-2"/>
        </w:rPr>
        <w:t>之自我查核表，提供事業單位在建置或轉換職安衛管理系統前，自我確認既有職安衛管理符合 </w:t>
      </w:r>
      <w:r>
        <w:rPr>
          <w:rFonts w:ascii="Times New Roman" w:eastAsia="Times New Roman"/>
        </w:rPr>
        <w:t>ISO/CNS 45001</w:t>
      </w:r>
      <w:r>
        <w:rPr/>
        <w:t>、職安衛法規及一般實務等要求之現</w:t>
      </w:r>
      <w:r>
        <w:rPr>
          <w:spacing w:val="-2"/>
        </w:rPr>
        <w:t>況，作為後續規劃及推動職安衛管理系統之參考。</w:t>
      </w:r>
    </w:p>
    <w:p>
      <w:pPr>
        <w:pStyle w:val="BodyText"/>
        <w:spacing w:line="292" w:lineRule="auto" w:before="113"/>
        <w:ind w:left="498" w:right="532" w:firstLine="556"/>
      </w:pPr>
      <w:r>
        <w:rPr>
          <w:spacing w:val="13"/>
        </w:rPr>
        <w:t>本查核表依</w:t>
      </w:r>
      <w:r>
        <w:rPr>
          <w:rFonts w:ascii="Times New Roman" w:eastAsia="Times New Roman"/>
        </w:rPr>
        <w:t>ISO/CNS</w:t>
      </w:r>
      <w:r>
        <w:rPr>
          <w:rFonts w:ascii="Times New Roman" w:eastAsia="Times New Roman"/>
          <w:spacing w:val="-8"/>
        </w:rPr>
        <w:t> </w:t>
      </w:r>
      <w:r>
        <w:rPr>
          <w:rFonts w:ascii="Times New Roman" w:eastAsia="Times New Roman"/>
        </w:rPr>
        <w:t>45001:2018</w:t>
      </w:r>
      <w:r>
        <w:rPr>
          <w:rFonts w:ascii="Times New Roman" w:eastAsia="Times New Roman"/>
          <w:spacing w:val="-10"/>
        </w:rPr>
        <w:t> </w:t>
      </w:r>
      <w:r>
        <w:rPr/>
        <w:t>之架構編撰，各章節有些查核項目，</w:t>
      </w:r>
      <w:r>
        <w:rPr>
          <w:spacing w:val="34"/>
        </w:rPr>
        <w:t>並非</w:t>
      </w:r>
      <w:r>
        <w:rPr>
          <w:rFonts w:ascii="Times New Roman" w:eastAsia="Times New Roman"/>
        </w:rPr>
        <w:t>ISO/CNS 45001 </w:t>
      </w:r>
      <w:r>
        <w:rPr/>
        <w:t>明確之要求，但考量執行該要求之有效性，而增加其</w:t>
      </w:r>
      <w:r>
        <w:rPr>
          <w:spacing w:val="-2"/>
        </w:rPr>
        <w:t>查核項目，事業單位在應用上可先考量查核項目之適用性，再確認實際執</w:t>
      </w:r>
      <w:r>
        <w:rPr>
          <w:spacing w:val="-2"/>
          <w:position w:val="1"/>
        </w:rPr>
        <w:t>行之現況，例如「</w:t>
      </w:r>
      <w:r>
        <w:rPr>
          <w:rFonts w:ascii="Times New Roman" w:eastAsia="Times New Roman"/>
          <w:spacing w:val="-2"/>
          <w:position w:val="1"/>
        </w:rPr>
        <w:t>4.1</w:t>
      </w:r>
      <w:r>
        <w:rPr>
          <w:rFonts w:ascii="Times New Roman" w:eastAsia="Times New Roman"/>
          <w:spacing w:val="19"/>
          <w:position w:val="1"/>
        </w:rPr>
        <w:t> </w:t>
      </w:r>
      <w:r>
        <w:rPr>
          <w:spacing w:val="-2"/>
          <w:position w:val="1"/>
        </w:rPr>
        <w:t>瞭解組織及其前後環節」一節僅要求組織應決定出</w:t>
      </w:r>
      <w:r>
        <w:rPr>
          <w:spacing w:val="-2"/>
        </w:rPr>
        <w:t>與組織目的有關，且會影響職安衛管理系統預期結果之內部及外部議題，惟本查核表加入了蒐集及決定之方式、相關人員之能力及資源等項目，確保所決定出之內部及外部議題對後續職業安全衛生管理系統之推動有其實質</w:t>
      </w:r>
      <w:r>
        <w:rPr>
          <w:spacing w:val="-4"/>
        </w:rPr>
        <w:t>之效益。</w:t>
      </w:r>
    </w:p>
    <w:p>
      <w:pPr>
        <w:pStyle w:val="BodyText"/>
        <w:spacing w:line="295" w:lineRule="auto" w:before="129"/>
        <w:ind w:left="498" w:right="646" w:firstLine="556"/>
      </w:pPr>
      <w:r>
        <w:rPr>
          <w:spacing w:val="-2"/>
        </w:rPr>
        <w:t>針對此份查核表之內容，在應用上有任何建議或須修正之處，請電傳</w:t>
      </w:r>
      <w:r>
        <w:rPr/>
        <w:t>給安全衛生技術中心 張福慶先生</w:t>
      </w:r>
      <w:r>
        <w:rPr>
          <w:rFonts w:ascii="Times New Roman" w:eastAsia="Times New Roman"/>
        </w:rPr>
        <w:t>(E-mail</w:t>
      </w:r>
      <w:r>
        <w:rPr/>
        <w:t>：</w:t>
      </w:r>
      <w:hyperlink r:id="rId5">
        <w:r>
          <w:rPr>
            <w:rFonts w:ascii="Times New Roman" w:eastAsia="Times New Roman"/>
            <w:color w:val="0000FF"/>
            <w:u w:val="single" w:color="0000FF"/>
          </w:rPr>
          <w:t>cfc@sahtech.org</w:t>
        </w:r>
      </w:hyperlink>
      <w:r>
        <w:rPr>
          <w:rFonts w:ascii="Times New Roman" w:eastAsia="Times New Roman"/>
        </w:rPr>
        <w:t>)</w:t>
      </w:r>
      <w:r>
        <w:rPr/>
        <w:t>。</w:t>
      </w:r>
    </w:p>
    <w:p>
      <w:pPr>
        <w:spacing w:after="0" w:line="295" w:lineRule="auto"/>
        <w:sectPr>
          <w:type w:val="continuous"/>
          <w:pgSz w:w="11910" w:h="16840"/>
          <w:pgMar w:top="1480" w:bottom="280"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75"/>
        <w:gridCol w:w="5247"/>
        <w:gridCol w:w="708"/>
        <w:gridCol w:w="3260"/>
      </w:tblGrid>
      <w:tr>
        <w:trPr>
          <w:trHeight w:val="342" w:hRule="atLeast"/>
        </w:trPr>
        <w:tc>
          <w:tcPr>
            <w:tcW w:w="5922" w:type="dxa"/>
            <w:gridSpan w:val="2"/>
            <w:vMerge w:val="restart"/>
            <w:tcBorders>
              <w:bottom w:val="double" w:sz="4" w:space="0" w:color="000000"/>
            </w:tcBorders>
          </w:tcPr>
          <w:p>
            <w:pPr>
              <w:pStyle w:val="TableParagraph"/>
              <w:tabs>
                <w:tab w:pos="487" w:val="left" w:leader="none"/>
                <w:tab w:pos="1447" w:val="left" w:leader="none"/>
              </w:tabs>
              <w:spacing w:before="192"/>
              <w:ind w:left="7"/>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68" w:type="dxa"/>
            <w:gridSpan w:val="2"/>
          </w:tcPr>
          <w:p>
            <w:pPr>
              <w:pStyle w:val="TableParagraph"/>
              <w:spacing w:line="313" w:lineRule="exact" w:before="9"/>
              <w:ind w:left="1144"/>
              <w:rPr>
                <w:sz w:val="24"/>
              </w:rPr>
            </w:pPr>
            <w:r>
              <w:rPr>
                <w:spacing w:val="-2"/>
                <w:sz w:val="24"/>
              </w:rPr>
              <w:t>查核結果及說明</w:t>
            </w:r>
          </w:p>
        </w:tc>
      </w:tr>
      <w:tr>
        <w:trPr>
          <w:trHeight w:val="360" w:hRule="atLeast"/>
        </w:trPr>
        <w:tc>
          <w:tcPr>
            <w:tcW w:w="592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12"/>
              <w:rPr>
                <w:sz w:val="24"/>
              </w:rPr>
            </w:pPr>
            <w:r>
              <w:rPr>
                <w:spacing w:val="-5"/>
                <w:sz w:val="24"/>
              </w:rPr>
              <w:t>結果</w:t>
            </w:r>
          </w:p>
        </w:tc>
        <w:tc>
          <w:tcPr>
            <w:tcW w:w="3260" w:type="dxa"/>
            <w:tcBorders>
              <w:bottom w:val="double" w:sz="4" w:space="0" w:color="000000"/>
            </w:tcBorders>
          </w:tcPr>
          <w:p>
            <w:pPr>
              <w:pStyle w:val="TableParagraph"/>
              <w:spacing w:line="335" w:lineRule="exact"/>
              <w:ind w:left="1377" w:right="1362"/>
              <w:jc w:val="center"/>
              <w:rPr>
                <w:sz w:val="24"/>
              </w:rPr>
            </w:pPr>
            <w:r>
              <w:rPr>
                <w:spacing w:val="-5"/>
                <w:sz w:val="24"/>
              </w:rPr>
              <w:t>說明</w:t>
            </w:r>
          </w:p>
        </w:tc>
      </w:tr>
      <w:tr>
        <w:trPr>
          <w:trHeight w:val="410" w:hRule="atLeast"/>
        </w:trPr>
        <w:tc>
          <w:tcPr>
            <w:tcW w:w="9890" w:type="dxa"/>
            <w:gridSpan w:val="4"/>
            <w:tcBorders>
              <w:top w:val="double" w:sz="4" w:space="0" w:color="000000"/>
            </w:tcBorders>
          </w:tcPr>
          <w:p>
            <w:pPr>
              <w:pStyle w:val="TableParagraph"/>
              <w:spacing w:before="46"/>
              <w:ind w:left="107"/>
              <w:rPr>
                <w:b/>
                <w:sz w:val="24"/>
              </w:rPr>
            </w:pPr>
            <w:r>
              <w:rPr>
                <w:rFonts w:ascii="Times New Roman" w:eastAsia="Times New Roman"/>
                <w:b/>
                <w:color w:val="0000FF"/>
                <w:sz w:val="24"/>
              </w:rPr>
              <w:t>4.1</w:t>
            </w:r>
            <w:r>
              <w:rPr>
                <w:rFonts w:ascii="Times New Roman" w:eastAsia="Times New Roman"/>
                <w:b/>
                <w:color w:val="0000FF"/>
                <w:spacing w:val="40"/>
                <w:sz w:val="24"/>
              </w:rPr>
              <w:t> </w:t>
            </w:r>
            <w:r>
              <w:rPr>
                <w:b/>
                <w:color w:val="0000FF"/>
                <w:spacing w:val="-1"/>
                <w:sz w:val="24"/>
              </w:rPr>
              <w:t>瞭解組織及其前後環節</w:t>
            </w:r>
          </w:p>
        </w:tc>
      </w:tr>
      <w:tr>
        <w:trPr>
          <w:trHeight w:val="702" w:hRule="atLeast"/>
        </w:trPr>
        <w:tc>
          <w:tcPr>
            <w:tcW w:w="675" w:type="dxa"/>
          </w:tcPr>
          <w:p>
            <w:pPr>
              <w:pStyle w:val="TableParagraph"/>
              <w:spacing w:before="39"/>
              <w:ind w:right="49"/>
              <w:jc w:val="right"/>
              <w:rPr>
                <w:rFonts w:ascii="Times New Roman"/>
                <w:sz w:val="24"/>
              </w:rPr>
            </w:pPr>
            <w:r>
              <w:rPr>
                <w:rFonts w:ascii="Times New Roman"/>
                <w:spacing w:val="-5"/>
                <w:sz w:val="24"/>
              </w:rPr>
              <w:t>(1)</w:t>
            </w:r>
          </w:p>
        </w:tc>
        <w:tc>
          <w:tcPr>
            <w:tcW w:w="5247" w:type="dxa"/>
          </w:tcPr>
          <w:p>
            <w:pPr>
              <w:pStyle w:val="TableParagraph"/>
              <w:spacing w:line="223" w:lineRule="auto" w:before="45"/>
              <w:ind w:left="110" w:right="96"/>
              <w:rPr>
                <w:sz w:val="24"/>
              </w:rPr>
            </w:pPr>
            <w:r>
              <w:rPr>
                <w:spacing w:val="-2"/>
                <w:sz w:val="24"/>
              </w:rPr>
              <w:t>有鑑別出與組織目的有關，且會影響職安衛管理系統預期結果之內部及外部議題</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5" w:hRule="atLeast"/>
        </w:trPr>
        <w:tc>
          <w:tcPr>
            <w:tcW w:w="675" w:type="dxa"/>
          </w:tcPr>
          <w:p>
            <w:pPr>
              <w:pStyle w:val="TableParagraph"/>
              <w:spacing w:before="42"/>
              <w:ind w:right="49"/>
              <w:jc w:val="right"/>
              <w:rPr>
                <w:rFonts w:ascii="Times New Roman"/>
                <w:sz w:val="24"/>
              </w:rPr>
            </w:pPr>
            <w:r>
              <w:rPr>
                <w:rFonts w:ascii="Times New Roman"/>
                <w:spacing w:val="-5"/>
                <w:sz w:val="24"/>
              </w:rPr>
              <w:t>(2)</w:t>
            </w:r>
          </w:p>
        </w:tc>
        <w:tc>
          <w:tcPr>
            <w:tcW w:w="5247" w:type="dxa"/>
          </w:tcPr>
          <w:p>
            <w:pPr>
              <w:pStyle w:val="TableParagraph"/>
              <w:spacing w:line="223" w:lineRule="auto" w:before="45"/>
              <w:ind w:left="110" w:right="324"/>
              <w:rPr>
                <w:sz w:val="24"/>
              </w:rPr>
            </w:pPr>
            <w:r>
              <w:rPr>
                <w:spacing w:val="-2"/>
                <w:sz w:val="24"/>
              </w:rPr>
              <w:t>應用何種方式來蒐集及初步確認出組織的內部及外部議題</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5" w:hRule="atLeast"/>
        </w:trPr>
        <w:tc>
          <w:tcPr>
            <w:tcW w:w="675" w:type="dxa"/>
          </w:tcPr>
          <w:p>
            <w:pPr>
              <w:pStyle w:val="TableParagraph"/>
              <w:spacing w:before="39"/>
              <w:ind w:right="49"/>
              <w:jc w:val="right"/>
              <w:rPr>
                <w:rFonts w:ascii="Times New Roman"/>
                <w:sz w:val="24"/>
              </w:rPr>
            </w:pPr>
            <w:r>
              <w:rPr>
                <w:rFonts w:ascii="Times New Roman"/>
                <w:spacing w:val="-5"/>
                <w:sz w:val="24"/>
              </w:rPr>
              <w:t>(3)</w:t>
            </w:r>
          </w:p>
        </w:tc>
        <w:tc>
          <w:tcPr>
            <w:tcW w:w="5247" w:type="dxa"/>
          </w:tcPr>
          <w:p>
            <w:pPr>
              <w:pStyle w:val="TableParagraph"/>
              <w:spacing w:line="223" w:lineRule="auto" w:before="45"/>
              <w:ind w:left="110" w:right="96"/>
              <w:rPr>
                <w:sz w:val="24"/>
              </w:rPr>
            </w:pPr>
            <w:r>
              <w:rPr>
                <w:spacing w:val="-2"/>
                <w:sz w:val="24"/>
              </w:rPr>
              <w:t>對所鑑別出的內部及外部議題，應用何種方式來決定應納入考量之內部及外部議題</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2" w:hRule="atLeast"/>
        </w:trPr>
        <w:tc>
          <w:tcPr>
            <w:tcW w:w="675" w:type="dxa"/>
          </w:tcPr>
          <w:p>
            <w:pPr>
              <w:pStyle w:val="TableParagraph"/>
              <w:spacing w:before="39"/>
              <w:ind w:right="49"/>
              <w:jc w:val="right"/>
              <w:rPr>
                <w:rFonts w:ascii="Times New Roman"/>
                <w:sz w:val="24"/>
              </w:rPr>
            </w:pPr>
            <w:r>
              <w:rPr>
                <w:rFonts w:ascii="Times New Roman"/>
                <w:spacing w:val="-5"/>
                <w:sz w:val="24"/>
              </w:rPr>
              <w:t>(4)</w:t>
            </w:r>
          </w:p>
        </w:tc>
        <w:tc>
          <w:tcPr>
            <w:tcW w:w="5247" w:type="dxa"/>
          </w:tcPr>
          <w:p>
            <w:pPr>
              <w:pStyle w:val="TableParagraph"/>
              <w:spacing w:line="223" w:lineRule="auto" w:before="45"/>
              <w:ind w:left="110" w:right="324"/>
              <w:rPr>
                <w:sz w:val="24"/>
              </w:rPr>
            </w:pPr>
            <w:r>
              <w:rPr>
                <w:spacing w:val="-2"/>
                <w:sz w:val="24"/>
              </w:rPr>
              <w:t>人員的能力及其他資源可有效辨識出組織的內部及外部議題</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5" w:hRule="atLeast"/>
        </w:trPr>
        <w:tc>
          <w:tcPr>
            <w:tcW w:w="675" w:type="dxa"/>
          </w:tcPr>
          <w:p>
            <w:pPr>
              <w:pStyle w:val="TableParagraph"/>
              <w:spacing w:before="42"/>
              <w:ind w:right="49"/>
              <w:jc w:val="right"/>
              <w:rPr>
                <w:rFonts w:ascii="Times New Roman"/>
                <w:sz w:val="24"/>
              </w:rPr>
            </w:pPr>
            <w:r>
              <w:rPr>
                <w:rFonts w:ascii="Times New Roman"/>
                <w:spacing w:val="-5"/>
                <w:sz w:val="24"/>
              </w:rPr>
              <w:t>(5)</w:t>
            </w:r>
          </w:p>
        </w:tc>
        <w:tc>
          <w:tcPr>
            <w:tcW w:w="5247" w:type="dxa"/>
          </w:tcPr>
          <w:p>
            <w:pPr>
              <w:pStyle w:val="TableParagraph"/>
              <w:spacing w:line="223" w:lineRule="auto" w:before="46"/>
              <w:ind w:left="110" w:right="96"/>
              <w:rPr>
                <w:sz w:val="24"/>
              </w:rPr>
            </w:pPr>
            <w:r>
              <w:rPr>
                <w:spacing w:val="-2"/>
                <w:sz w:val="24"/>
              </w:rPr>
              <w:t>有定期檢討確認組織內部及外部議題之變化，並交付管理階層審查</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393" w:hRule="atLeast"/>
        </w:trPr>
        <w:tc>
          <w:tcPr>
            <w:tcW w:w="9890" w:type="dxa"/>
            <w:gridSpan w:val="4"/>
          </w:tcPr>
          <w:p>
            <w:pPr>
              <w:pStyle w:val="TableParagraph"/>
              <w:spacing w:before="28"/>
              <w:ind w:left="107"/>
              <w:rPr>
                <w:b/>
                <w:sz w:val="24"/>
              </w:rPr>
            </w:pPr>
            <w:r>
              <w:rPr>
                <w:rFonts w:ascii="Times New Roman" w:eastAsia="Times New Roman"/>
                <w:b/>
                <w:color w:val="0000FF"/>
                <w:sz w:val="24"/>
              </w:rPr>
              <w:t>4.2</w:t>
            </w:r>
            <w:r>
              <w:rPr>
                <w:rFonts w:ascii="Times New Roman" w:eastAsia="Times New Roman"/>
                <w:b/>
                <w:color w:val="0000FF"/>
                <w:spacing w:val="20"/>
                <w:sz w:val="24"/>
              </w:rPr>
              <w:t> </w:t>
            </w:r>
            <w:r>
              <w:rPr>
                <w:b/>
                <w:color w:val="0000FF"/>
                <w:spacing w:val="-1"/>
                <w:sz w:val="24"/>
              </w:rPr>
              <w:t>瞭解工作者及其他利害相關者的需求與期望</w:t>
            </w:r>
          </w:p>
        </w:tc>
      </w:tr>
      <w:tr>
        <w:trPr>
          <w:trHeight w:val="702" w:hRule="atLeast"/>
        </w:trPr>
        <w:tc>
          <w:tcPr>
            <w:tcW w:w="675" w:type="dxa"/>
          </w:tcPr>
          <w:p>
            <w:pPr>
              <w:pStyle w:val="TableParagraph"/>
              <w:spacing w:before="39"/>
              <w:ind w:right="49"/>
              <w:jc w:val="right"/>
              <w:rPr>
                <w:rFonts w:ascii="Times New Roman"/>
                <w:sz w:val="24"/>
              </w:rPr>
            </w:pPr>
            <w:r>
              <w:rPr>
                <w:rFonts w:ascii="Times New Roman"/>
                <w:spacing w:val="-5"/>
                <w:sz w:val="24"/>
              </w:rPr>
              <w:t>(1)</w:t>
            </w:r>
          </w:p>
        </w:tc>
        <w:tc>
          <w:tcPr>
            <w:tcW w:w="5247" w:type="dxa"/>
          </w:tcPr>
          <w:p>
            <w:pPr>
              <w:pStyle w:val="TableParagraph"/>
              <w:spacing w:line="223" w:lineRule="auto" w:before="45"/>
              <w:ind w:left="110" w:right="324"/>
              <w:rPr>
                <w:sz w:val="24"/>
              </w:rPr>
            </w:pPr>
            <w:r>
              <w:rPr>
                <w:spacing w:val="-2"/>
                <w:sz w:val="24"/>
              </w:rPr>
              <w:t>有鑑別出其他與職安衛管理系統有關的利害相</w:t>
            </w:r>
            <w:r>
              <w:rPr>
                <w:spacing w:val="-6"/>
                <w:sz w:val="24"/>
              </w:rPr>
              <w:t>關者</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393" w:hRule="atLeast"/>
        </w:trPr>
        <w:tc>
          <w:tcPr>
            <w:tcW w:w="675" w:type="dxa"/>
          </w:tcPr>
          <w:p>
            <w:pPr>
              <w:pStyle w:val="TableParagraph"/>
              <w:spacing w:before="39"/>
              <w:ind w:right="49"/>
              <w:jc w:val="right"/>
              <w:rPr>
                <w:rFonts w:ascii="Times New Roman"/>
                <w:sz w:val="24"/>
              </w:rPr>
            </w:pPr>
            <w:r>
              <w:rPr>
                <w:rFonts w:ascii="Times New Roman"/>
                <w:spacing w:val="-5"/>
                <w:sz w:val="24"/>
              </w:rPr>
              <w:t>(2)</w:t>
            </w:r>
          </w:p>
        </w:tc>
        <w:tc>
          <w:tcPr>
            <w:tcW w:w="5247" w:type="dxa"/>
          </w:tcPr>
          <w:p>
            <w:pPr>
              <w:pStyle w:val="TableParagraph"/>
              <w:spacing w:before="28"/>
              <w:ind w:left="110"/>
              <w:rPr>
                <w:sz w:val="24"/>
              </w:rPr>
            </w:pPr>
            <w:r>
              <w:rPr>
                <w:spacing w:val="-1"/>
                <w:sz w:val="24"/>
              </w:rPr>
              <w:t>有蒐集及初步確認出工作者的需求與期望</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5" w:hRule="atLeast"/>
        </w:trPr>
        <w:tc>
          <w:tcPr>
            <w:tcW w:w="675" w:type="dxa"/>
          </w:tcPr>
          <w:p>
            <w:pPr>
              <w:pStyle w:val="TableParagraph"/>
              <w:spacing w:before="39"/>
              <w:ind w:right="49"/>
              <w:jc w:val="right"/>
              <w:rPr>
                <w:rFonts w:ascii="Times New Roman"/>
                <w:sz w:val="24"/>
              </w:rPr>
            </w:pPr>
            <w:r>
              <w:rPr>
                <w:rFonts w:ascii="Times New Roman"/>
                <w:spacing w:val="-5"/>
                <w:sz w:val="24"/>
              </w:rPr>
              <w:t>(3)</w:t>
            </w:r>
          </w:p>
        </w:tc>
        <w:tc>
          <w:tcPr>
            <w:tcW w:w="5247" w:type="dxa"/>
          </w:tcPr>
          <w:p>
            <w:pPr>
              <w:pStyle w:val="TableParagraph"/>
              <w:spacing w:line="223" w:lineRule="auto" w:before="45"/>
              <w:ind w:left="110" w:right="324"/>
              <w:rPr>
                <w:sz w:val="24"/>
              </w:rPr>
            </w:pPr>
            <w:r>
              <w:rPr>
                <w:spacing w:val="-2"/>
                <w:sz w:val="24"/>
              </w:rPr>
              <w:t>有蒐集及初步確認出其他利害相關者的需求與</w:t>
            </w:r>
            <w:r>
              <w:rPr>
                <w:spacing w:val="-6"/>
                <w:sz w:val="24"/>
              </w:rPr>
              <w:t>期望</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3" w:hRule="atLeast"/>
        </w:trPr>
        <w:tc>
          <w:tcPr>
            <w:tcW w:w="675" w:type="dxa"/>
          </w:tcPr>
          <w:p>
            <w:pPr>
              <w:pStyle w:val="TableParagraph"/>
              <w:spacing w:before="39"/>
              <w:ind w:right="51"/>
              <w:jc w:val="right"/>
              <w:rPr>
                <w:rFonts w:ascii="Times New Roman"/>
                <w:sz w:val="24"/>
              </w:rPr>
            </w:pPr>
            <w:r>
              <w:rPr>
                <w:rFonts w:ascii="Times New Roman"/>
                <w:spacing w:val="-5"/>
                <w:sz w:val="24"/>
              </w:rPr>
              <w:t>(4)</w:t>
            </w:r>
          </w:p>
        </w:tc>
        <w:tc>
          <w:tcPr>
            <w:tcW w:w="5247" w:type="dxa"/>
          </w:tcPr>
          <w:p>
            <w:pPr>
              <w:pStyle w:val="TableParagraph"/>
              <w:spacing w:line="223" w:lineRule="auto" w:before="43"/>
              <w:ind w:left="110" w:right="324"/>
              <w:rPr>
                <w:sz w:val="24"/>
              </w:rPr>
            </w:pPr>
            <w:r>
              <w:rPr>
                <w:spacing w:val="-2"/>
                <w:sz w:val="24"/>
              </w:rPr>
              <w:t>應用何種方式來蒐集工作者及其他利害相關者之需求與期望</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1026" w:hRule="atLeast"/>
        </w:trPr>
        <w:tc>
          <w:tcPr>
            <w:tcW w:w="675" w:type="dxa"/>
          </w:tcPr>
          <w:p>
            <w:pPr>
              <w:pStyle w:val="TableParagraph"/>
              <w:spacing w:before="39"/>
              <w:ind w:right="49"/>
              <w:jc w:val="right"/>
              <w:rPr>
                <w:rFonts w:ascii="Times New Roman"/>
                <w:sz w:val="24"/>
              </w:rPr>
            </w:pPr>
            <w:r>
              <w:rPr>
                <w:rFonts w:ascii="Times New Roman"/>
                <w:spacing w:val="-5"/>
                <w:sz w:val="24"/>
              </w:rPr>
              <w:t>(5)</w:t>
            </w:r>
          </w:p>
        </w:tc>
        <w:tc>
          <w:tcPr>
            <w:tcW w:w="5247" w:type="dxa"/>
          </w:tcPr>
          <w:p>
            <w:pPr>
              <w:pStyle w:val="TableParagraph"/>
              <w:spacing w:line="223" w:lineRule="auto" w:before="45"/>
              <w:ind w:left="110" w:right="96"/>
              <w:rPr>
                <w:sz w:val="24"/>
              </w:rPr>
            </w:pPr>
            <w:r>
              <w:rPr>
                <w:spacing w:val="-2"/>
                <w:sz w:val="24"/>
              </w:rPr>
              <w:t>對所確認出之需求與期望，應用何種方式</w:t>
            </w:r>
            <w:r>
              <w:rPr>
                <w:spacing w:val="-2"/>
                <w:position w:val="1"/>
                <w:sz w:val="24"/>
              </w:rPr>
              <w:t>來決定</w:t>
            </w:r>
            <w:r>
              <w:rPr>
                <w:sz w:val="24"/>
              </w:rPr>
              <w:t>那些需求與期望是要視為法規要求 事項及其他</w:t>
            </w:r>
            <w:r>
              <w:rPr>
                <w:spacing w:val="-2"/>
                <w:sz w:val="24"/>
              </w:rPr>
              <w:t>要求事項來處理</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5" w:hRule="atLeast"/>
        </w:trPr>
        <w:tc>
          <w:tcPr>
            <w:tcW w:w="675" w:type="dxa"/>
          </w:tcPr>
          <w:p>
            <w:pPr>
              <w:pStyle w:val="TableParagraph"/>
              <w:spacing w:before="39"/>
              <w:ind w:right="49"/>
              <w:jc w:val="right"/>
              <w:rPr>
                <w:rFonts w:ascii="Times New Roman"/>
                <w:sz w:val="24"/>
              </w:rPr>
            </w:pPr>
            <w:r>
              <w:rPr>
                <w:rFonts w:ascii="Times New Roman"/>
                <w:spacing w:val="-5"/>
                <w:sz w:val="24"/>
              </w:rPr>
              <w:t>(6)</w:t>
            </w:r>
          </w:p>
        </w:tc>
        <w:tc>
          <w:tcPr>
            <w:tcW w:w="5247" w:type="dxa"/>
          </w:tcPr>
          <w:p>
            <w:pPr>
              <w:pStyle w:val="TableParagraph"/>
              <w:spacing w:line="223" w:lineRule="auto" w:before="45"/>
              <w:ind w:left="110" w:right="96"/>
              <w:rPr>
                <w:sz w:val="24"/>
              </w:rPr>
            </w:pPr>
            <w:r>
              <w:rPr>
                <w:spacing w:val="-2"/>
                <w:sz w:val="24"/>
              </w:rPr>
              <w:t>在決定利害相關者之需求與期望時，有與非管理階層之工作者進行諮商</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2" w:hRule="atLeast"/>
        </w:trPr>
        <w:tc>
          <w:tcPr>
            <w:tcW w:w="675" w:type="dxa"/>
          </w:tcPr>
          <w:p>
            <w:pPr>
              <w:pStyle w:val="TableParagraph"/>
              <w:spacing w:before="39"/>
              <w:ind w:right="49"/>
              <w:jc w:val="right"/>
              <w:rPr>
                <w:rFonts w:ascii="Times New Roman"/>
                <w:sz w:val="24"/>
              </w:rPr>
            </w:pPr>
            <w:r>
              <w:rPr>
                <w:rFonts w:ascii="Times New Roman"/>
                <w:spacing w:val="-5"/>
                <w:sz w:val="24"/>
              </w:rPr>
              <w:t>(7)</w:t>
            </w:r>
          </w:p>
        </w:tc>
        <w:tc>
          <w:tcPr>
            <w:tcW w:w="5247" w:type="dxa"/>
          </w:tcPr>
          <w:p>
            <w:pPr>
              <w:pStyle w:val="TableParagraph"/>
              <w:spacing w:line="223" w:lineRule="auto" w:before="45"/>
              <w:ind w:left="110" w:right="324"/>
              <w:rPr>
                <w:sz w:val="24"/>
              </w:rPr>
            </w:pPr>
            <w:r>
              <w:rPr>
                <w:spacing w:val="-2"/>
                <w:sz w:val="24"/>
              </w:rPr>
              <w:t>人員的能力及其他資源可有效決定出要視為法令要求和其他要求的需求與期望</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5" w:hRule="atLeast"/>
        </w:trPr>
        <w:tc>
          <w:tcPr>
            <w:tcW w:w="675" w:type="dxa"/>
          </w:tcPr>
          <w:p>
            <w:pPr>
              <w:pStyle w:val="TableParagraph"/>
              <w:spacing w:before="42"/>
              <w:ind w:right="51"/>
              <w:jc w:val="right"/>
              <w:rPr>
                <w:rFonts w:ascii="Times New Roman"/>
                <w:sz w:val="24"/>
              </w:rPr>
            </w:pPr>
            <w:r>
              <w:rPr>
                <w:rFonts w:ascii="Times New Roman"/>
                <w:spacing w:val="-5"/>
                <w:sz w:val="24"/>
              </w:rPr>
              <w:t>(8)</w:t>
            </w:r>
          </w:p>
        </w:tc>
        <w:tc>
          <w:tcPr>
            <w:tcW w:w="5247" w:type="dxa"/>
          </w:tcPr>
          <w:p>
            <w:pPr>
              <w:pStyle w:val="TableParagraph"/>
              <w:spacing w:line="223" w:lineRule="auto" w:before="45"/>
              <w:ind w:left="110" w:right="324"/>
              <w:rPr>
                <w:sz w:val="24"/>
              </w:rPr>
            </w:pPr>
            <w:r>
              <w:rPr>
                <w:spacing w:val="-2"/>
                <w:sz w:val="24"/>
              </w:rPr>
              <w:t>有定期檢討確認工作者和其他利害相關者的需求與期望之變化，並交付管理階層審</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393" w:hRule="atLeast"/>
        </w:trPr>
        <w:tc>
          <w:tcPr>
            <w:tcW w:w="9890" w:type="dxa"/>
            <w:gridSpan w:val="4"/>
          </w:tcPr>
          <w:p>
            <w:pPr>
              <w:pStyle w:val="TableParagraph"/>
              <w:spacing w:before="28"/>
              <w:ind w:left="107"/>
              <w:rPr>
                <w:b/>
                <w:sz w:val="24"/>
              </w:rPr>
            </w:pPr>
            <w:r>
              <w:rPr>
                <w:rFonts w:ascii="Times New Roman" w:eastAsia="Times New Roman"/>
                <w:b/>
                <w:color w:val="0000FF"/>
                <w:sz w:val="24"/>
              </w:rPr>
              <w:t>4.3</w:t>
            </w:r>
            <w:r>
              <w:rPr>
                <w:rFonts w:ascii="Times New Roman" w:eastAsia="Times New Roman"/>
                <w:b/>
                <w:color w:val="0000FF"/>
                <w:spacing w:val="34"/>
                <w:sz w:val="24"/>
              </w:rPr>
              <w:t> </w:t>
            </w:r>
            <w:r>
              <w:rPr>
                <w:b/>
                <w:color w:val="0000FF"/>
                <w:spacing w:val="-1"/>
                <w:sz w:val="24"/>
              </w:rPr>
              <w:t>決定職安衛管理系統之範圍</w:t>
            </w:r>
          </w:p>
        </w:tc>
      </w:tr>
      <w:tr>
        <w:trPr>
          <w:trHeight w:val="702" w:hRule="atLeast"/>
        </w:trPr>
        <w:tc>
          <w:tcPr>
            <w:tcW w:w="675" w:type="dxa"/>
          </w:tcPr>
          <w:p>
            <w:pPr>
              <w:pStyle w:val="TableParagraph"/>
              <w:spacing w:before="39"/>
              <w:ind w:right="49"/>
              <w:jc w:val="right"/>
              <w:rPr>
                <w:rFonts w:ascii="Times New Roman"/>
                <w:sz w:val="24"/>
              </w:rPr>
            </w:pPr>
            <w:r>
              <w:rPr>
                <w:rFonts w:ascii="Times New Roman"/>
                <w:spacing w:val="-5"/>
                <w:sz w:val="24"/>
              </w:rPr>
              <w:t>(1)</w:t>
            </w:r>
          </w:p>
        </w:tc>
        <w:tc>
          <w:tcPr>
            <w:tcW w:w="5247" w:type="dxa"/>
          </w:tcPr>
          <w:p>
            <w:pPr>
              <w:pStyle w:val="TableParagraph"/>
              <w:spacing w:line="223" w:lineRule="auto" w:before="45"/>
              <w:ind w:left="110" w:right="324"/>
              <w:rPr>
                <w:sz w:val="24"/>
              </w:rPr>
            </w:pPr>
            <w:r>
              <w:rPr>
                <w:spacing w:val="-2"/>
                <w:sz w:val="24"/>
              </w:rPr>
              <w:t>有明確界定出職安衛管理系統的周界及適用範圍，且予以文件化</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05" w:hRule="atLeast"/>
        </w:trPr>
        <w:tc>
          <w:tcPr>
            <w:tcW w:w="675" w:type="dxa"/>
          </w:tcPr>
          <w:p>
            <w:pPr>
              <w:pStyle w:val="TableParagraph"/>
              <w:spacing w:before="39"/>
              <w:ind w:right="49"/>
              <w:jc w:val="right"/>
              <w:rPr>
                <w:rFonts w:ascii="Times New Roman"/>
                <w:sz w:val="24"/>
              </w:rPr>
            </w:pPr>
            <w:r>
              <w:rPr>
                <w:rFonts w:ascii="Times New Roman"/>
                <w:spacing w:val="-5"/>
                <w:sz w:val="24"/>
              </w:rPr>
              <w:t>(2)</w:t>
            </w:r>
          </w:p>
        </w:tc>
        <w:tc>
          <w:tcPr>
            <w:tcW w:w="5247" w:type="dxa"/>
          </w:tcPr>
          <w:p>
            <w:pPr>
              <w:pStyle w:val="TableParagraph"/>
              <w:spacing w:line="223" w:lineRule="auto" w:before="45"/>
              <w:ind w:left="110" w:right="96"/>
              <w:rPr>
                <w:sz w:val="24"/>
              </w:rPr>
            </w:pPr>
            <w:r>
              <w:rPr>
                <w:spacing w:val="-2"/>
                <w:sz w:val="24"/>
              </w:rPr>
              <w:t>在界定職安衛管理系統適用範圍時，有考慮已決定的內不部及外部議題</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14" w:hRule="atLeast"/>
        </w:trPr>
        <w:tc>
          <w:tcPr>
            <w:tcW w:w="675" w:type="dxa"/>
          </w:tcPr>
          <w:p>
            <w:pPr>
              <w:pStyle w:val="TableParagraph"/>
              <w:spacing w:before="39"/>
              <w:ind w:right="49"/>
              <w:jc w:val="right"/>
              <w:rPr>
                <w:rFonts w:ascii="Times New Roman"/>
                <w:sz w:val="24"/>
              </w:rPr>
            </w:pPr>
            <w:r>
              <w:rPr>
                <w:rFonts w:ascii="Times New Roman"/>
                <w:spacing w:val="-5"/>
                <w:sz w:val="24"/>
              </w:rPr>
              <w:t>(3)</w:t>
            </w:r>
          </w:p>
        </w:tc>
        <w:tc>
          <w:tcPr>
            <w:tcW w:w="5247" w:type="dxa"/>
          </w:tcPr>
          <w:p>
            <w:pPr>
              <w:pStyle w:val="TableParagraph"/>
              <w:spacing w:line="223" w:lineRule="auto" w:before="45"/>
              <w:ind w:left="110" w:right="98"/>
              <w:rPr>
                <w:sz w:val="24"/>
              </w:rPr>
            </w:pPr>
            <w:r>
              <w:rPr>
                <w:spacing w:val="-2"/>
                <w:sz w:val="24"/>
              </w:rPr>
              <w:t>在界定職安衛管理系統適用範圍時，有考量</w:t>
            </w:r>
            <w:r>
              <w:rPr>
                <w:spacing w:val="-2"/>
                <w:position w:val="1"/>
                <w:sz w:val="24"/>
              </w:rPr>
              <w:t>已決</w:t>
            </w:r>
            <w:r>
              <w:rPr>
                <w:spacing w:val="-2"/>
                <w:sz w:val="24"/>
              </w:rPr>
              <w:t>定出的工作者及其他利害相關者之期望與需望</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714" w:hRule="atLeast"/>
        </w:trPr>
        <w:tc>
          <w:tcPr>
            <w:tcW w:w="675" w:type="dxa"/>
          </w:tcPr>
          <w:p>
            <w:pPr>
              <w:pStyle w:val="TableParagraph"/>
              <w:spacing w:before="39"/>
              <w:ind w:right="49"/>
              <w:jc w:val="right"/>
              <w:rPr>
                <w:rFonts w:ascii="Times New Roman"/>
                <w:sz w:val="24"/>
              </w:rPr>
            </w:pPr>
            <w:r>
              <w:rPr>
                <w:rFonts w:ascii="Times New Roman"/>
                <w:spacing w:val="-5"/>
                <w:sz w:val="24"/>
              </w:rPr>
              <w:t>(4)</w:t>
            </w:r>
          </w:p>
        </w:tc>
        <w:tc>
          <w:tcPr>
            <w:tcW w:w="5247" w:type="dxa"/>
          </w:tcPr>
          <w:p>
            <w:pPr>
              <w:pStyle w:val="TableParagraph"/>
              <w:spacing w:line="223" w:lineRule="auto" w:before="45"/>
              <w:ind w:left="110" w:right="96"/>
              <w:rPr>
                <w:sz w:val="24"/>
              </w:rPr>
            </w:pPr>
            <w:r>
              <w:rPr>
                <w:spacing w:val="-2"/>
                <w:sz w:val="24"/>
              </w:rPr>
              <w:t>對所規劃的工作或已執行的工作相關的活動</w:t>
            </w:r>
            <w:r>
              <w:rPr>
                <w:spacing w:val="-2"/>
                <w:position w:val="1"/>
                <w:sz w:val="24"/>
              </w:rPr>
              <w:t>，在</w:t>
            </w:r>
            <w:r>
              <w:rPr>
                <w:spacing w:val="-3"/>
                <w:sz w:val="24"/>
              </w:rPr>
              <w:t>界定職安衛管理系統之適用範圍時，有納入考量</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r>
        <w:trPr>
          <w:trHeight w:val="674" w:hRule="atLeast"/>
        </w:trPr>
        <w:tc>
          <w:tcPr>
            <w:tcW w:w="675" w:type="dxa"/>
          </w:tcPr>
          <w:p>
            <w:pPr>
              <w:pStyle w:val="TableParagraph"/>
              <w:spacing w:before="39"/>
              <w:ind w:right="49"/>
              <w:jc w:val="right"/>
              <w:rPr>
                <w:rFonts w:ascii="Times New Roman"/>
                <w:sz w:val="24"/>
              </w:rPr>
            </w:pPr>
            <w:r>
              <w:rPr>
                <w:rFonts w:ascii="Times New Roman"/>
                <w:spacing w:val="-5"/>
                <w:sz w:val="24"/>
              </w:rPr>
              <w:t>(5)</w:t>
            </w:r>
          </w:p>
        </w:tc>
        <w:tc>
          <w:tcPr>
            <w:tcW w:w="5247" w:type="dxa"/>
          </w:tcPr>
          <w:p>
            <w:pPr>
              <w:pStyle w:val="TableParagraph"/>
              <w:spacing w:line="312" w:lineRule="exact" w:before="28"/>
              <w:ind w:left="110" w:right="94"/>
              <w:rPr>
                <w:sz w:val="24"/>
              </w:rPr>
            </w:pPr>
            <w:r>
              <w:rPr>
                <w:spacing w:val="-2"/>
                <w:sz w:val="24"/>
              </w:rPr>
              <w:t>職安衛管理系統之適用範圍，有包含會衝擊</w:t>
            </w:r>
            <w:r>
              <w:rPr>
                <w:spacing w:val="-2"/>
                <w:position w:val="1"/>
                <w:sz w:val="24"/>
              </w:rPr>
              <w:t>職安</w:t>
            </w:r>
            <w:r>
              <w:rPr>
                <w:spacing w:val="-3"/>
                <w:sz w:val="24"/>
              </w:rPr>
              <w:t>衛績效，且受組織管控或影響的活動、產品及服</w:t>
            </w:r>
          </w:p>
        </w:tc>
        <w:tc>
          <w:tcPr>
            <w:tcW w:w="708" w:type="dxa"/>
          </w:tcPr>
          <w:p>
            <w:pPr>
              <w:pStyle w:val="TableParagraph"/>
              <w:rPr>
                <w:rFonts w:ascii="Times New Roman"/>
                <w:sz w:val="24"/>
              </w:rPr>
            </w:pPr>
          </w:p>
        </w:tc>
        <w:tc>
          <w:tcPr>
            <w:tcW w:w="3260" w:type="dxa"/>
          </w:tcPr>
          <w:p>
            <w:pPr>
              <w:pStyle w:val="TableParagraph"/>
              <w:rPr>
                <w:rFonts w:ascii="Times New Roman"/>
                <w:sz w:val="24"/>
              </w:rPr>
            </w:pPr>
          </w:p>
        </w:tc>
      </w:tr>
    </w:tbl>
    <w:p>
      <w:pPr>
        <w:spacing w:after="0"/>
        <w:rPr>
          <w:rFonts w:ascii="Times New Roman"/>
          <w:sz w:val="24"/>
        </w:rPr>
        <w:sectPr>
          <w:headerReference w:type="default" r:id="rId6"/>
          <w:footerReference w:type="default" r:id="rId7"/>
          <w:pgSz w:w="11910" w:h="16840"/>
          <w:pgMar w:header="872" w:footer="295" w:top="1240" w:bottom="480" w:left="920" w:right="880"/>
          <w:pgNumType w:start="1"/>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83"/>
        <w:gridCol w:w="5243"/>
        <w:gridCol w:w="708"/>
        <w:gridCol w:w="3257"/>
      </w:tblGrid>
      <w:tr>
        <w:trPr>
          <w:trHeight w:val="342" w:hRule="atLeast"/>
        </w:trPr>
        <w:tc>
          <w:tcPr>
            <w:tcW w:w="5926" w:type="dxa"/>
            <w:gridSpan w:val="2"/>
            <w:vMerge w:val="restart"/>
            <w:tcBorders>
              <w:bottom w:val="double" w:sz="4" w:space="0" w:color="000000"/>
            </w:tcBorders>
          </w:tcPr>
          <w:p>
            <w:pPr>
              <w:pStyle w:val="TableParagraph"/>
              <w:tabs>
                <w:tab w:pos="483" w:val="left" w:leader="none"/>
                <w:tab w:pos="1443" w:val="left" w:leader="none"/>
              </w:tabs>
              <w:spacing w:before="192"/>
              <w:ind w:left="3"/>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65" w:type="dxa"/>
            <w:gridSpan w:val="2"/>
          </w:tcPr>
          <w:p>
            <w:pPr>
              <w:pStyle w:val="TableParagraph"/>
              <w:spacing w:line="313" w:lineRule="exact" w:before="9"/>
              <w:ind w:left="1140"/>
              <w:rPr>
                <w:sz w:val="24"/>
              </w:rPr>
            </w:pPr>
            <w:r>
              <w:rPr>
                <w:spacing w:val="-2"/>
                <w:sz w:val="24"/>
              </w:rPr>
              <w:t>查核結果及說明</w:t>
            </w:r>
          </w:p>
        </w:tc>
      </w:tr>
      <w:tr>
        <w:trPr>
          <w:trHeight w:val="360" w:hRule="atLeast"/>
        </w:trPr>
        <w:tc>
          <w:tcPr>
            <w:tcW w:w="5926"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8"/>
              <w:rPr>
                <w:sz w:val="24"/>
              </w:rPr>
            </w:pPr>
            <w:r>
              <w:rPr>
                <w:spacing w:val="-5"/>
                <w:sz w:val="24"/>
              </w:rPr>
              <w:t>結果</w:t>
            </w:r>
          </w:p>
        </w:tc>
        <w:tc>
          <w:tcPr>
            <w:tcW w:w="3257" w:type="dxa"/>
            <w:tcBorders>
              <w:bottom w:val="double" w:sz="4" w:space="0" w:color="000000"/>
            </w:tcBorders>
          </w:tcPr>
          <w:p>
            <w:pPr>
              <w:pStyle w:val="TableParagraph"/>
              <w:spacing w:line="335" w:lineRule="exact"/>
              <w:ind w:left="1373" w:right="1363"/>
              <w:jc w:val="center"/>
              <w:rPr>
                <w:sz w:val="24"/>
              </w:rPr>
            </w:pPr>
            <w:r>
              <w:rPr>
                <w:spacing w:val="-5"/>
                <w:sz w:val="24"/>
              </w:rPr>
              <w:t>說明</w:t>
            </w:r>
          </w:p>
        </w:tc>
      </w:tr>
      <w:tr>
        <w:trPr>
          <w:trHeight w:val="370" w:hRule="atLeast"/>
        </w:trPr>
        <w:tc>
          <w:tcPr>
            <w:tcW w:w="683" w:type="dxa"/>
            <w:tcBorders>
              <w:top w:val="double" w:sz="4" w:space="0" w:color="000000"/>
            </w:tcBorders>
          </w:tcPr>
          <w:p>
            <w:pPr>
              <w:pStyle w:val="TableParagraph"/>
              <w:rPr>
                <w:rFonts w:ascii="Times New Roman"/>
                <w:sz w:val="24"/>
              </w:rPr>
            </w:pPr>
          </w:p>
        </w:tc>
        <w:tc>
          <w:tcPr>
            <w:tcW w:w="5243" w:type="dxa"/>
            <w:tcBorders>
              <w:top w:val="double" w:sz="4" w:space="0" w:color="000000"/>
            </w:tcBorders>
          </w:tcPr>
          <w:p>
            <w:pPr>
              <w:pStyle w:val="TableParagraph"/>
              <w:spacing w:before="5"/>
              <w:ind w:left="102"/>
              <w:rPr>
                <w:sz w:val="24"/>
              </w:rPr>
            </w:pPr>
            <w:r>
              <w:rPr>
                <w:sz w:val="24"/>
              </w:rPr>
              <w:t>務</w:t>
            </w:r>
          </w:p>
        </w:tc>
        <w:tc>
          <w:tcPr>
            <w:tcW w:w="708" w:type="dxa"/>
            <w:tcBorders>
              <w:top w:val="double" w:sz="4" w:space="0" w:color="000000"/>
            </w:tcBorders>
          </w:tcPr>
          <w:p>
            <w:pPr>
              <w:pStyle w:val="TableParagraph"/>
              <w:rPr>
                <w:rFonts w:ascii="Times New Roman"/>
                <w:sz w:val="24"/>
              </w:rPr>
            </w:pPr>
          </w:p>
        </w:tc>
        <w:tc>
          <w:tcPr>
            <w:tcW w:w="3257" w:type="dxa"/>
            <w:tcBorders>
              <w:top w:val="double" w:sz="4" w:space="0" w:color="000000"/>
            </w:tcBorders>
          </w:tcPr>
          <w:p>
            <w:pPr>
              <w:pStyle w:val="TableParagraph"/>
              <w:rPr>
                <w:rFonts w:ascii="Times New Roman"/>
                <w:sz w:val="24"/>
              </w:rPr>
            </w:pPr>
          </w:p>
        </w:tc>
      </w:tr>
      <w:tr>
        <w:trPr>
          <w:trHeight w:val="705" w:hRule="atLeast"/>
        </w:trPr>
        <w:tc>
          <w:tcPr>
            <w:tcW w:w="683" w:type="dxa"/>
          </w:tcPr>
          <w:p>
            <w:pPr>
              <w:pStyle w:val="TableParagraph"/>
              <w:spacing w:before="39"/>
              <w:ind w:right="57"/>
              <w:jc w:val="right"/>
              <w:rPr>
                <w:rFonts w:ascii="Times New Roman"/>
                <w:sz w:val="24"/>
              </w:rPr>
            </w:pPr>
            <w:r>
              <w:rPr>
                <w:rFonts w:ascii="Times New Roman"/>
                <w:spacing w:val="-5"/>
                <w:sz w:val="24"/>
              </w:rPr>
              <w:t>(6)</w:t>
            </w:r>
          </w:p>
        </w:tc>
        <w:tc>
          <w:tcPr>
            <w:tcW w:w="5243" w:type="dxa"/>
          </w:tcPr>
          <w:p>
            <w:pPr>
              <w:pStyle w:val="TableParagraph"/>
              <w:spacing w:line="223" w:lineRule="auto" w:before="45"/>
              <w:ind w:left="102" w:right="100"/>
              <w:rPr>
                <w:sz w:val="24"/>
              </w:rPr>
            </w:pPr>
            <w:r>
              <w:rPr>
                <w:spacing w:val="-2"/>
                <w:sz w:val="24"/>
              </w:rPr>
              <w:t>利用何種方式將職安衛管理系統適用範圍，傳達或提供給利害相關者知悉</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390" w:hRule="atLeast"/>
        </w:trPr>
        <w:tc>
          <w:tcPr>
            <w:tcW w:w="9891" w:type="dxa"/>
            <w:gridSpan w:val="4"/>
          </w:tcPr>
          <w:p>
            <w:pPr>
              <w:pStyle w:val="TableParagraph"/>
              <w:spacing w:before="28"/>
              <w:ind w:left="107"/>
              <w:rPr>
                <w:b/>
                <w:sz w:val="24"/>
              </w:rPr>
            </w:pPr>
            <w:r>
              <w:rPr>
                <w:rFonts w:ascii="Times New Roman" w:eastAsia="Times New Roman"/>
                <w:b/>
                <w:color w:val="0000FF"/>
                <w:sz w:val="24"/>
              </w:rPr>
              <w:t>4.4</w:t>
            </w:r>
            <w:r>
              <w:rPr>
                <w:rFonts w:ascii="Times New Roman" w:eastAsia="Times New Roman"/>
                <w:b/>
                <w:color w:val="0000FF"/>
                <w:spacing w:val="47"/>
                <w:sz w:val="24"/>
              </w:rPr>
              <w:t> </w:t>
            </w:r>
            <w:r>
              <w:rPr>
                <w:b/>
                <w:color w:val="0000FF"/>
                <w:spacing w:val="-2"/>
                <w:sz w:val="24"/>
              </w:rPr>
              <w:t>職安衛管理系統</w:t>
            </w:r>
          </w:p>
        </w:tc>
      </w:tr>
      <w:tr>
        <w:trPr>
          <w:trHeight w:val="705" w:hRule="atLeast"/>
        </w:trPr>
        <w:tc>
          <w:tcPr>
            <w:tcW w:w="683" w:type="dxa"/>
          </w:tcPr>
          <w:p>
            <w:pPr>
              <w:pStyle w:val="TableParagraph"/>
              <w:spacing w:before="39"/>
              <w:ind w:right="57"/>
              <w:jc w:val="right"/>
              <w:rPr>
                <w:rFonts w:ascii="Times New Roman"/>
                <w:sz w:val="24"/>
              </w:rPr>
            </w:pPr>
            <w:r>
              <w:rPr>
                <w:rFonts w:ascii="Times New Roman"/>
                <w:spacing w:val="-5"/>
                <w:sz w:val="24"/>
              </w:rPr>
              <w:t>(1)</w:t>
            </w:r>
          </w:p>
        </w:tc>
        <w:tc>
          <w:tcPr>
            <w:tcW w:w="5243" w:type="dxa"/>
          </w:tcPr>
          <w:p>
            <w:pPr>
              <w:pStyle w:val="TableParagraph"/>
              <w:spacing w:line="223" w:lineRule="auto" w:before="45"/>
              <w:ind w:left="102" w:right="328"/>
              <w:rPr>
                <w:sz w:val="24"/>
              </w:rPr>
            </w:pPr>
            <w:r>
              <w:rPr>
                <w:spacing w:val="-2"/>
                <w:sz w:val="24"/>
              </w:rPr>
              <w:t>職安衛管理系統之建立、實施、維持及持續改</w:t>
            </w:r>
            <w:r>
              <w:rPr>
                <w:sz w:val="24"/>
              </w:rPr>
              <w:t>進，可符合</w:t>
            </w:r>
            <w:r>
              <w:rPr>
                <w:rFonts w:ascii="Times New Roman" w:eastAsia="Times New Roman"/>
                <w:sz w:val="24"/>
              </w:rPr>
              <w:t>ISO/CNS 45001</w:t>
            </w:r>
            <w:r>
              <w:rPr>
                <w:sz w:val="24"/>
              </w:rPr>
              <w:t>之要求</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705" w:hRule="atLeast"/>
        </w:trPr>
        <w:tc>
          <w:tcPr>
            <w:tcW w:w="683" w:type="dxa"/>
          </w:tcPr>
          <w:p>
            <w:pPr>
              <w:pStyle w:val="TableParagraph"/>
              <w:spacing w:before="39"/>
              <w:ind w:right="57"/>
              <w:jc w:val="right"/>
              <w:rPr>
                <w:rFonts w:ascii="Times New Roman"/>
                <w:sz w:val="24"/>
              </w:rPr>
            </w:pPr>
            <w:r>
              <w:rPr>
                <w:rFonts w:ascii="Times New Roman"/>
                <w:spacing w:val="-5"/>
                <w:sz w:val="24"/>
              </w:rPr>
              <w:t>(2)</w:t>
            </w:r>
          </w:p>
        </w:tc>
        <w:tc>
          <w:tcPr>
            <w:tcW w:w="5243" w:type="dxa"/>
          </w:tcPr>
          <w:p>
            <w:pPr>
              <w:pStyle w:val="TableParagraph"/>
              <w:spacing w:line="223" w:lineRule="auto" w:before="45"/>
              <w:ind w:left="102" w:right="273"/>
              <w:rPr>
                <w:sz w:val="24"/>
              </w:rPr>
            </w:pPr>
            <w:r>
              <w:rPr>
                <w:rFonts w:ascii="Times New Roman" w:eastAsia="Times New Roman"/>
                <w:sz w:val="24"/>
              </w:rPr>
              <w:t>ISO/CNS</w:t>
            </w:r>
            <w:r>
              <w:rPr>
                <w:rFonts w:ascii="Times New Roman" w:eastAsia="Times New Roman"/>
                <w:spacing w:val="-15"/>
                <w:sz w:val="24"/>
              </w:rPr>
              <w:t> </w:t>
            </w:r>
            <w:r>
              <w:rPr>
                <w:rFonts w:ascii="Times New Roman" w:eastAsia="Times New Roman"/>
                <w:sz w:val="24"/>
              </w:rPr>
              <w:t>45001</w:t>
            </w:r>
            <w:r>
              <w:rPr>
                <w:sz w:val="24"/>
              </w:rPr>
              <w:t>所要求的過程</w:t>
            </w:r>
            <w:r>
              <w:rPr>
                <w:rFonts w:ascii="Times New Roman" w:eastAsia="Times New Roman"/>
                <w:sz w:val="24"/>
              </w:rPr>
              <w:t>(process)</w:t>
            </w:r>
            <w:r>
              <w:rPr>
                <w:sz w:val="24"/>
              </w:rPr>
              <w:t>及其相互</w:t>
            </w:r>
            <w:r>
              <w:rPr>
                <w:spacing w:val="-2"/>
                <w:sz w:val="24"/>
              </w:rPr>
              <w:t>間的關係或作用，均已建立</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391" w:hRule="atLeast"/>
        </w:trPr>
        <w:tc>
          <w:tcPr>
            <w:tcW w:w="9891" w:type="dxa"/>
            <w:gridSpan w:val="4"/>
          </w:tcPr>
          <w:p>
            <w:pPr>
              <w:pStyle w:val="TableParagraph"/>
              <w:spacing w:before="28"/>
              <w:ind w:left="391"/>
              <w:rPr>
                <w:sz w:val="24"/>
              </w:rPr>
            </w:pPr>
            <w:r>
              <w:rPr>
                <w:spacing w:val="-3"/>
                <w:sz w:val="24"/>
              </w:rPr>
              <w:t>備註：建議依據其他章節之整體檢核結果，再來確認 </w:t>
            </w:r>
            <w:r>
              <w:rPr>
                <w:rFonts w:ascii="Times New Roman" w:eastAsia="Times New Roman"/>
                <w:sz w:val="24"/>
              </w:rPr>
              <w:t>4.4 </w:t>
            </w:r>
            <w:r>
              <w:rPr>
                <w:spacing w:val="-2"/>
                <w:sz w:val="24"/>
              </w:rPr>
              <w:t>節之狀況。</w:t>
            </w:r>
          </w:p>
        </w:tc>
      </w:tr>
      <w:tr>
        <w:trPr>
          <w:trHeight w:val="443" w:hRule="atLeast"/>
        </w:trPr>
        <w:tc>
          <w:tcPr>
            <w:tcW w:w="9891" w:type="dxa"/>
            <w:gridSpan w:val="4"/>
          </w:tcPr>
          <w:p>
            <w:pPr>
              <w:pStyle w:val="TableParagraph"/>
              <w:spacing w:before="27"/>
              <w:ind w:left="107"/>
              <w:rPr>
                <w:b/>
                <w:sz w:val="28"/>
              </w:rPr>
            </w:pPr>
            <w:r>
              <w:rPr>
                <w:rFonts w:ascii="Times New Roman" w:eastAsia="Times New Roman"/>
                <w:b/>
                <w:color w:val="0000FF"/>
                <w:sz w:val="28"/>
              </w:rPr>
              <w:t>5.1</w:t>
            </w:r>
            <w:r>
              <w:rPr>
                <w:rFonts w:ascii="Times New Roman" w:eastAsia="Times New Roman"/>
                <w:b/>
                <w:color w:val="0000FF"/>
                <w:spacing w:val="68"/>
                <w:sz w:val="28"/>
              </w:rPr>
              <w:t> </w:t>
            </w:r>
            <w:r>
              <w:rPr>
                <w:b/>
                <w:color w:val="0000FF"/>
                <w:spacing w:val="-2"/>
                <w:sz w:val="28"/>
              </w:rPr>
              <w:t>領導與承諾</w:t>
            </w:r>
          </w:p>
        </w:tc>
      </w:tr>
      <w:tr>
        <w:trPr>
          <w:trHeight w:val="1691" w:hRule="atLeast"/>
        </w:trPr>
        <w:tc>
          <w:tcPr>
            <w:tcW w:w="683" w:type="dxa"/>
            <w:vMerge w:val="restart"/>
            <w:tcBorders>
              <w:bottom w:val="nil"/>
            </w:tcBorders>
          </w:tcPr>
          <w:p>
            <w:pPr>
              <w:pStyle w:val="TableParagraph"/>
              <w:spacing w:before="42"/>
              <w:ind w:left="357"/>
              <w:rPr>
                <w:rFonts w:ascii="Times New Roman"/>
                <w:sz w:val="24"/>
              </w:rPr>
            </w:pPr>
            <w:r>
              <w:rPr>
                <w:rFonts w:ascii="Times New Roman"/>
                <w:spacing w:val="-5"/>
                <w:sz w:val="24"/>
              </w:rPr>
              <w:t>(1)</w:t>
            </w:r>
          </w:p>
        </w:tc>
        <w:tc>
          <w:tcPr>
            <w:tcW w:w="5243" w:type="dxa"/>
          </w:tcPr>
          <w:p>
            <w:pPr>
              <w:pStyle w:val="TableParagraph"/>
              <w:spacing w:line="223" w:lineRule="auto" w:before="45"/>
              <w:ind w:left="126" w:right="304"/>
              <w:rPr>
                <w:sz w:val="24"/>
              </w:rPr>
            </w:pPr>
            <w:r>
              <w:rPr>
                <w:spacing w:val="-2"/>
                <w:sz w:val="24"/>
              </w:rPr>
              <w:t>最高管理階層會用何種方式來展現其對職安衛管理系統的領導與承諾：</w:t>
            </w:r>
          </w:p>
          <w:p>
            <w:pPr>
              <w:pStyle w:val="TableParagraph"/>
              <w:spacing w:line="223" w:lineRule="auto" w:before="40"/>
              <w:ind w:left="409" w:right="89" w:hanging="284"/>
              <w:rPr>
                <w:sz w:val="24"/>
              </w:rPr>
            </w:pPr>
            <w:r>
              <w:rPr>
                <w:rFonts w:ascii="Times New Roman" w:eastAsia="Times New Roman"/>
                <w:spacing w:val="-2"/>
                <w:position w:val="1"/>
                <w:sz w:val="24"/>
              </w:rPr>
              <w:t>a</w:t>
            </w:r>
            <w:r>
              <w:rPr>
                <w:rFonts w:ascii="Times New Roman" w:eastAsia="Times New Roman"/>
                <w:position w:val="1"/>
                <w:sz w:val="24"/>
              </w:rPr>
              <w:t>) </w:t>
            </w:r>
            <w:r>
              <w:rPr>
                <w:spacing w:val="-2"/>
                <w:sz w:val="24"/>
              </w:rPr>
              <w:t>對預防與工作有關之受傷與健康妨害，以及</w:t>
            </w:r>
            <w:r>
              <w:rPr>
                <w:spacing w:val="-2"/>
                <w:position w:val="1"/>
                <w:sz w:val="24"/>
              </w:rPr>
              <w:t>提</w:t>
            </w:r>
            <w:r>
              <w:rPr>
                <w:spacing w:val="-2"/>
                <w:sz w:val="24"/>
              </w:rPr>
              <w:t>供安全與健康的工作場所及活動擔負整體的責任與當責</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710" w:hRule="atLeast"/>
        </w:trPr>
        <w:tc>
          <w:tcPr>
            <w:tcW w:w="683" w:type="dxa"/>
            <w:vMerge/>
            <w:tcBorders>
              <w:top w:val="nil"/>
              <w:bottom w:val="nil"/>
            </w:tcBorders>
          </w:tcPr>
          <w:p>
            <w:pPr>
              <w:rPr>
                <w:sz w:val="2"/>
                <w:szCs w:val="2"/>
              </w:rPr>
            </w:pPr>
          </w:p>
        </w:tc>
        <w:tc>
          <w:tcPr>
            <w:tcW w:w="5243" w:type="dxa"/>
          </w:tcPr>
          <w:p>
            <w:pPr>
              <w:pStyle w:val="TableParagraph"/>
              <w:spacing w:line="225" w:lineRule="auto" w:before="48"/>
              <w:ind w:left="409" w:right="260" w:hanging="284"/>
              <w:rPr>
                <w:sz w:val="24"/>
              </w:rPr>
            </w:pPr>
            <w:r>
              <w:rPr>
                <w:rFonts w:ascii="Times New Roman" w:eastAsia="Times New Roman"/>
                <w:position w:val="1"/>
                <w:sz w:val="24"/>
              </w:rPr>
              <w:t>b)</w:t>
            </w:r>
            <w:r>
              <w:rPr>
                <w:rFonts w:ascii="Times New Roman" w:eastAsia="Times New Roman"/>
                <w:spacing w:val="-7"/>
                <w:position w:val="1"/>
                <w:sz w:val="24"/>
              </w:rPr>
              <w:t> </w:t>
            </w:r>
            <w:r>
              <w:rPr>
                <w:sz w:val="24"/>
              </w:rPr>
              <w:t>確保已建立與組織策略方向相容的職安衛政</w:t>
            </w:r>
            <w:r>
              <w:rPr>
                <w:spacing w:val="-2"/>
                <w:sz w:val="24"/>
              </w:rPr>
              <w:t>策及相關的職安衛目標</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710" w:hRule="atLeast"/>
        </w:trPr>
        <w:tc>
          <w:tcPr>
            <w:tcW w:w="683" w:type="dxa"/>
            <w:vMerge/>
            <w:tcBorders>
              <w:top w:val="nil"/>
              <w:bottom w:val="nil"/>
            </w:tcBorders>
          </w:tcPr>
          <w:p>
            <w:pPr>
              <w:rPr>
                <w:sz w:val="2"/>
                <w:szCs w:val="2"/>
              </w:rPr>
            </w:pPr>
          </w:p>
        </w:tc>
        <w:tc>
          <w:tcPr>
            <w:tcW w:w="5243" w:type="dxa"/>
          </w:tcPr>
          <w:p>
            <w:pPr>
              <w:pStyle w:val="TableParagraph"/>
              <w:spacing w:line="225" w:lineRule="auto" w:before="48"/>
              <w:ind w:left="409" w:right="261" w:hanging="284"/>
              <w:rPr>
                <w:sz w:val="24"/>
              </w:rPr>
            </w:pPr>
            <w:r>
              <w:rPr>
                <w:rFonts w:ascii="Times New Roman" w:eastAsia="Times New Roman"/>
                <w:position w:val="1"/>
                <w:sz w:val="24"/>
              </w:rPr>
              <w:t>c</w:t>
            </w:r>
            <w:r>
              <w:rPr>
                <w:rFonts w:ascii="Times New Roman" w:eastAsia="Times New Roman"/>
                <w:spacing w:val="1"/>
                <w:position w:val="1"/>
                <w:sz w:val="24"/>
              </w:rPr>
              <w:t>) </w:t>
            </w:r>
            <w:r>
              <w:rPr>
                <w:sz w:val="24"/>
              </w:rPr>
              <w:t>確保職安衛管理系統要求事項已整合於組織</w:t>
            </w:r>
            <w:r>
              <w:rPr>
                <w:spacing w:val="-2"/>
                <w:sz w:val="24"/>
              </w:rPr>
              <w:t>的業務過程中</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710" w:hRule="atLeast"/>
        </w:trPr>
        <w:tc>
          <w:tcPr>
            <w:tcW w:w="683" w:type="dxa"/>
            <w:vMerge/>
            <w:tcBorders>
              <w:top w:val="nil"/>
              <w:bottom w:val="nil"/>
            </w:tcBorders>
          </w:tcPr>
          <w:p>
            <w:pPr>
              <w:rPr>
                <w:sz w:val="2"/>
                <w:szCs w:val="2"/>
              </w:rPr>
            </w:pPr>
          </w:p>
        </w:tc>
        <w:tc>
          <w:tcPr>
            <w:tcW w:w="5243" w:type="dxa"/>
          </w:tcPr>
          <w:p>
            <w:pPr>
              <w:pStyle w:val="TableParagraph"/>
              <w:spacing w:line="225" w:lineRule="auto" w:before="48"/>
              <w:ind w:left="409" w:right="90" w:hanging="284"/>
              <w:rPr>
                <w:sz w:val="24"/>
              </w:rPr>
            </w:pPr>
            <w:r>
              <w:rPr>
                <w:rFonts w:ascii="Times New Roman" w:eastAsia="Times New Roman"/>
                <w:spacing w:val="-4"/>
                <w:position w:val="1"/>
                <w:sz w:val="24"/>
              </w:rPr>
              <w:t>d) </w:t>
            </w:r>
            <w:r>
              <w:rPr>
                <w:spacing w:val="-4"/>
                <w:sz w:val="24"/>
              </w:rPr>
              <w:t>確保建立、實施、維持及改進職安衛管理系統</w:t>
            </w:r>
            <w:r>
              <w:rPr>
                <w:spacing w:val="-2"/>
                <w:sz w:val="24"/>
              </w:rPr>
              <w:t>所需要之資源已備妥</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710" w:hRule="atLeast"/>
        </w:trPr>
        <w:tc>
          <w:tcPr>
            <w:tcW w:w="683" w:type="dxa"/>
            <w:vMerge/>
            <w:tcBorders>
              <w:top w:val="nil"/>
              <w:bottom w:val="nil"/>
            </w:tcBorders>
          </w:tcPr>
          <w:p>
            <w:pPr>
              <w:rPr>
                <w:sz w:val="2"/>
                <w:szCs w:val="2"/>
              </w:rPr>
            </w:pPr>
          </w:p>
        </w:tc>
        <w:tc>
          <w:tcPr>
            <w:tcW w:w="5243" w:type="dxa"/>
          </w:tcPr>
          <w:p>
            <w:pPr>
              <w:pStyle w:val="TableParagraph"/>
              <w:spacing w:line="223" w:lineRule="auto" w:before="52"/>
              <w:ind w:left="409" w:right="261" w:hanging="284"/>
              <w:rPr>
                <w:sz w:val="24"/>
              </w:rPr>
            </w:pPr>
            <w:r>
              <w:rPr>
                <w:rFonts w:ascii="Times New Roman" w:eastAsia="Times New Roman"/>
                <w:position w:val="1"/>
                <w:sz w:val="24"/>
              </w:rPr>
              <w:t>e</w:t>
            </w:r>
            <w:r>
              <w:rPr>
                <w:rFonts w:ascii="Times New Roman" w:eastAsia="Times New Roman"/>
                <w:spacing w:val="1"/>
                <w:position w:val="1"/>
                <w:sz w:val="24"/>
              </w:rPr>
              <w:t>) </w:t>
            </w:r>
            <w:r>
              <w:rPr>
                <w:sz w:val="24"/>
              </w:rPr>
              <w:t>溝通有效的職安衛管理與符合職安衛管理系</w:t>
            </w:r>
            <w:r>
              <w:rPr>
                <w:spacing w:val="-2"/>
                <w:sz w:val="24"/>
              </w:rPr>
              <w:t>統要求事項之重要性</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397" w:hRule="atLeast"/>
        </w:trPr>
        <w:tc>
          <w:tcPr>
            <w:tcW w:w="683" w:type="dxa"/>
            <w:vMerge/>
            <w:tcBorders>
              <w:top w:val="nil"/>
              <w:bottom w:val="nil"/>
            </w:tcBorders>
          </w:tcPr>
          <w:p>
            <w:pPr>
              <w:rPr>
                <w:sz w:val="2"/>
                <w:szCs w:val="2"/>
              </w:rPr>
            </w:pPr>
          </w:p>
        </w:tc>
        <w:tc>
          <w:tcPr>
            <w:tcW w:w="5243" w:type="dxa"/>
          </w:tcPr>
          <w:p>
            <w:pPr>
              <w:pStyle w:val="TableParagraph"/>
              <w:spacing w:before="35"/>
              <w:ind w:left="126"/>
              <w:rPr>
                <w:sz w:val="24"/>
              </w:rPr>
            </w:pPr>
            <w:r>
              <w:rPr>
                <w:rFonts w:ascii="Times New Roman" w:eastAsia="Times New Roman"/>
                <w:position w:val="1"/>
                <w:sz w:val="24"/>
              </w:rPr>
              <w:t>f</w:t>
            </w:r>
            <w:r>
              <w:rPr>
                <w:rFonts w:ascii="Times New Roman" w:eastAsia="Times New Roman"/>
                <w:spacing w:val="31"/>
                <w:position w:val="1"/>
                <w:sz w:val="24"/>
              </w:rPr>
              <w:t>) </w:t>
            </w:r>
            <w:r>
              <w:rPr>
                <w:spacing w:val="-1"/>
                <w:sz w:val="24"/>
              </w:rPr>
              <w:t>確保職安衛管理系統可達成其預期結果</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712" w:hRule="atLeast"/>
        </w:trPr>
        <w:tc>
          <w:tcPr>
            <w:tcW w:w="683" w:type="dxa"/>
            <w:vMerge/>
            <w:tcBorders>
              <w:top w:val="nil"/>
              <w:bottom w:val="nil"/>
            </w:tcBorders>
          </w:tcPr>
          <w:p>
            <w:pPr>
              <w:rPr>
                <w:sz w:val="2"/>
                <w:szCs w:val="2"/>
              </w:rPr>
            </w:pPr>
          </w:p>
        </w:tc>
        <w:tc>
          <w:tcPr>
            <w:tcW w:w="5243" w:type="dxa"/>
          </w:tcPr>
          <w:p>
            <w:pPr>
              <w:pStyle w:val="TableParagraph"/>
              <w:spacing w:line="223" w:lineRule="auto" w:before="52"/>
              <w:ind w:left="409" w:right="261" w:hanging="284"/>
              <w:rPr>
                <w:sz w:val="24"/>
              </w:rPr>
            </w:pPr>
            <w:r>
              <w:rPr>
                <w:rFonts w:ascii="Times New Roman" w:eastAsia="Times New Roman"/>
                <w:position w:val="1"/>
                <w:sz w:val="24"/>
              </w:rPr>
              <w:t>g</w:t>
            </w:r>
            <w:r>
              <w:rPr>
                <w:rFonts w:ascii="Times New Roman" w:eastAsia="Times New Roman"/>
                <w:spacing w:val="-3"/>
                <w:position w:val="1"/>
                <w:sz w:val="24"/>
              </w:rPr>
              <w:t>) </w:t>
            </w:r>
            <w:r>
              <w:rPr>
                <w:sz w:val="24"/>
              </w:rPr>
              <w:t>指導與支援參與人員對職安衛管理系統之有</w:t>
            </w:r>
            <w:r>
              <w:rPr>
                <w:spacing w:val="-2"/>
                <w:sz w:val="24"/>
              </w:rPr>
              <w:t>效性做出貢獻</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395" w:hRule="atLeast"/>
        </w:trPr>
        <w:tc>
          <w:tcPr>
            <w:tcW w:w="683" w:type="dxa"/>
            <w:vMerge/>
            <w:tcBorders>
              <w:top w:val="nil"/>
              <w:bottom w:val="nil"/>
            </w:tcBorders>
          </w:tcPr>
          <w:p>
            <w:pPr>
              <w:rPr>
                <w:sz w:val="2"/>
                <w:szCs w:val="2"/>
              </w:rPr>
            </w:pPr>
          </w:p>
        </w:tc>
        <w:tc>
          <w:tcPr>
            <w:tcW w:w="5243" w:type="dxa"/>
          </w:tcPr>
          <w:p>
            <w:pPr>
              <w:pStyle w:val="TableParagraph"/>
              <w:spacing w:before="33"/>
              <w:ind w:left="126"/>
              <w:rPr>
                <w:sz w:val="24"/>
              </w:rPr>
            </w:pPr>
            <w:r>
              <w:rPr>
                <w:rFonts w:ascii="Times New Roman" w:eastAsia="Times New Roman"/>
                <w:position w:val="1"/>
                <w:sz w:val="24"/>
              </w:rPr>
              <w:t>h)</w:t>
            </w:r>
            <w:r>
              <w:rPr>
                <w:rFonts w:ascii="Times New Roman" w:eastAsia="Times New Roman"/>
                <w:spacing w:val="23"/>
                <w:position w:val="1"/>
                <w:sz w:val="24"/>
              </w:rPr>
              <w:t> </w:t>
            </w:r>
            <w:r>
              <w:rPr>
                <w:spacing w:val="-2"/>
                <w:sz w:val="24"/>
              </w:rPr>
              <w:t>確保與促進持續改進</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713" w:hRule="atLeast"/>
        </w:trPr>
        <w:tc>
          <w:tcPr>
            <w:tcW w:w="683" w:type="dxa"/>
            <w:vMerge/>
            <w:tcBorders>
              <w:top w:val="nil"/>
              <w:bottom w:val="nil"/>
            </w:tcBorders>
          </w:tcPr>
          <w:p>
            <w:pPr>
              <w:rPr>
                <w:sz w:val="2"/>
                <w:szCs w:val="2"/>
              </w:rPr>
            </w:pPr>
          </w:p>
        </w:tc>
        <w:tc>
          <w:tcPr>
            <w:tcW w:w="5243" w:type="dxa"/>
          </w:tcPr>
          <w:p>
            <w:pPr>
              <w:pStyle w:val="TableParagraph"/>
              <w:spacing w:line="223" w:lineRule="auto" w:before="52"/>
              <w:ind w:left="409" w:right="90" w:hanging="284"/>
              <w:rPr>
                <w:sz w:val="24"/>
              </w:rPr>
            </w:pPr>
            <w:r>
              <w:rPr>
                <w:rFonts w:ascii="Times New Roman" w:eastAsia="Times New Roman"/>
                <w:spacing w:val="-2"/>
                <w:position w:val="1"/>
                <w:sz w:val="24"/>
              </w:rPr>
              <w:t>i)</w:t>
            </w:r>
            <w:r>
              <w:rPr>
                <w:rFonts w:ascii="Times New Roman" w:eastAsia="Times New Roman"/>
                <w:spacing w:val="28"/>
                <w:position w:val="1"/>
                <w:sz w:val="24"/>
              </w:rPr>
              <w:t> </w:t>
            </w:r>
            <w:r>
              <w:rPr>
                <w:spacing w:val="-2"/>
                <w:sz w:val="24"/>
              </w:rPr>
              <w:t>支持其他相關管理階層角色，以展現管理階層</w:t>
            </w:r>
            <w:r>
              <w:rPr>
                <w:spacing w:val="-2"/>
                <w:sz w:val="24"/>
              </w:rPr>
              <w:t>在其責任區域之領導力</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710" w:hRule="atLeast"/>
        </w:trPr>
        <w:tc>
          <w:tcPr>
            <w:tcW w:w="683" w:type="dxa"/>
            <w:vMerge/>
            <w:tcBorders>
              <w:top w:val="nil"/>
              <w:bottom w:val="nil"/>
            </w:tcBorders>
          </w:tcPr>
          <w:p>
            <w:pPr>
              <w:rPr>
                <w:sz w:val="2"/>
                <w:szCs w:val="2"/>
              </w:rPr>
            </w:pPr>
          </w:p>
        </w:tc>
        <w:tc>
          <w:tcPr>
            <w:tcW w:w="5243" w:type="dxa"/>
          </w:tcPr>
          <w:p>
            <w:pPr>
              <w:pStyle w:val="TableParagraph"/>
              <w:spacing w:line="223" w:lineRule="auto" w:before="50"/>
              <w:ind w:left="409" w:right="90" w:hanging="284"/>
              <w:rPr>
                <w:sz w:val="24"/>
              </w:rPr>
            </w:pPr>
            <w:r>
              <w:rPr>
                <w:rFonts w:ascii="Times New Roman" w:eastAsia="Times New Roman"/>
                <w:spacing w:val="-2"/>
                <w:position w:val="1"/>
                <w:sz w:val="24"/>
              </w:rPr>
              <w:t>j)</w:t>
            </w:r>
            <w:r>
              <w:rPr>
                <w:rFonts w:ascii="Times New Roman" w:eastAsia="Times New Roman"/>
                <w:spacing w:val="28"/>
                <w:position w:val="1"/>
                <w:sz w:val="24"/>
              </w:rPr>
              <w:t> </w:t>
            </w:r>
            <w:r>
              <w:rPr>
                <w:spacing w:val="-2"/>
                <w:sz w:val="24"/>
              </w:rPr>
              <w:t>發展、領導及促進組織內部支持職安衛管理系</w:t>
            </w:r>
            <w:r>
              <w:rPr>
                <w:spacing w:val="-2"/>
                <w:sz w:val="24"/>
              </w:rPr>
              <w:t>統預期結果之文化</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710" w:hRule="atLeast"/>
        </w:trPr>
        <w:tc>
          <w:tcPr>
            <w:tcW w:w="683" w:type="dxa"/>
            <w:vMerge/>
            <w:tcBorders>
              <w:top w:val="nil"/>
              <w:bottom w:val="nil"/>
            </w:tcBorders>
          </w:tcPr>
          <w:p>
            <w:pPr>
              <w:rPr>
                <w:sz w:val="2"/>
                <w:szCs w:val="2"/>
              </w:rPr>
            </w:pPr>
          </w:p>
        </w:tc>
        <w:tc>
          <w:tcPr>
            <w:tcW w:w="5243" w:type="dxa"/>
          </w:tcPr>
          <w:p>
            <w:pPr>
              <w:pStyle w:val="TableParagraph"/>
              <w:spacing w:line="223" w:lineRule="auto" w:before="50"/>
              <w:ind w:left="409" w:right="34" w:hanging="284"/>
              <w:rPr>
                <w:sz w:val="24"/>
              </w:rPr>
            </w:pPr>
            <w:r>
              <w:rPr>
                <w:rFonts w:ascii="Times New Roman" w:eastAsia="Times New Roman"/>
                <w:position w:val="1"/>
                <w:sz w:val="24"/>
              </w:rPr>
              <w:t>k)</w:t>
            </w:r>
            <w:r>
              <w:rPr>
                <w:rFonts w:ascii="Times New Roman" w:eastAsia="Times New Roman"/>
                <w:spacing w:val="-7"/>
                <w:position w:val="1"/>
                <w:sz w:val="24"/>
              </w:rPr>
              <w:t> </w:t>
            </w:r>
            <w:r>
              <w:rPr>
                <w:sz w:val="24"/>
              </w:rPr>
              <w:t>保護通報事故、危害、風險及機會之工作者，</w:t>
            </w:r>
            <w:r>
              <w:rPr>
                <w:spacing w:val="-2"/>
                <w:sz w:val="24"/>
              </w:rPr>
              <w:t>免於遭受到報復</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r>
        <w:trPr>
          <w:trHeight w:val="1975" w:hRule="atLeast"/>
        </w:trPr>
        <w:tc>
          <w:tcPr>
            <w:tcW w:w="683" w:type="dxa"/>
            <w:vMerge/>
            <w:tcBorders>
              <w:top w:val="nil"/>
              <w:bottom w:val="nil"/>
            </w:tcBorders>
          </w:tcPr>
          <w:p>
            <w:pPr>
              <w:rPr>
                <w:sz w:val="2"/>
                <w:szCs w:val="2"/>
              </w:rPr>
            </w:pPr>
          </w:p>
        </w:tc>
        <w:tc>
          <w:tcPr>
            <w:tcW w:w="5243" w:type="dxa"/>
          </w:tcPr>
          <w:p>
            <w:pPr>
              <w:pStyle w:val="TableParagraph"/>
              <w:spacing w:line="223" w:lineRule="auto" w:before="50"/>
              <w:ind w:left="409" w:right="261" w:hanging="284"/>
              <w:rPr>
                <w:rFonts w:ascii="Times New Roman" w:eastAsia="Times New Roman"/>
                <w:sz w:val="24"/>
              </w:rPr>
            </w:pPr>
            <w:r>
              <w:rPr>
                <w:rFonts w:ascii="Times New Roman" w:eastAsia="Times New Roman"/>
                <w:position w:val="1"/>
                <w:sz w:val="24"/>
              </w:rPr>
              <w:t>l)</w:t>
            </w:r>
            <w:r>
              <w:rPr>
                <w:rFonts w:ascii="Times New Roman" w:eastAsia="Times New Roman"/>
                <w:spacing w:val="40"/>
                <w:position w:val="1"/>
                <w:sz w:val="24"/>
              </w:rPr>
              <w:t> </w:t>
            </w:r>
            <w:r>
              <w:rPr>
                <w:sz w:val="24"/>
              </w:rPr>
              <w:t>確保組織建立及實施工作者諮詢及參與之過</w:t>
            </w:r>
            <w:r>
              <w:rPr>
                <w:spacing w:val="-2"/>
                <w:sz w:val="24"/>
              </w:rPr>
              <w:t>程</w:t>
            </w:r>
            <w:r>
              <w:rPr>
                <w:rFonts w:ascii="Times New Roman" w:eastAsia="Times New Roman"/>
                <w:spacing w:val="-2"/>
                <w:sz w:val="24"/>
              </w:rPr>
              <w:t>(</w:t>
            </w:r>
            <w:r>
              <w:rPr>
                <w:spacing w:val="-2"/>
                <w:sz w:val="24"/>
              </w:rPr>
              <w:t>參照</w:t>
            </w:r>
            <w:r>
              <w:rPr>
                <w:rFonts w:ascii="Times New Roman" w:eastAsia="Times New Roman"/>
                <w:spacing w:val="-2"/>
                <w:sz w:val="24"/>
              </w:rPr>
              <w:t>5.4)</w:t>
            </w:r>
          </w:p>
        </w:tc>
        <w:tc>
          <w:tcPr>
            <w:tcW w:w="708" w:type="dxa"/>
          </w:tcPr>
          <w:p>
            <w:pPr>
              <w:pStyle w:val="TableParagraph"/>
              <w:rPr>
                <w:rFonts w:ascii="Times New Roman"/>
                <w:sz w:val="24"/>
              </w:rPr>
            </w:pPr>
          </w:p>
        </w:tc>
        <w:tc>
          <w:tcPr>
            <w:tcW w:w="3257"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614"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0"/>
        <w:gridCol w:w="708"/>
        <w:gridCol w:w="3253"/>
      </w:tblGrid>
      <w:tr>
        <w:trPr>
          <w:trHeight w:val="342" w:hRule="atLeast"/>
        </w:trPr>
        <w:tc>
          <w:tcPr>
            <w:tcW w:w="5929" w:type="dxa"/>
            <w:gridSpan w:val="2"/>
            <w:vMerge w:val="restart"/>
            <w:tcBorders>
              <w:bottom w:val="double" w:sz="4" w:space="0" w:color="000000"/>
            </w:tcBorders>
          </w:tcPr>
          <w:p>
            <w:pPr>
              <w:pStyle w:val="TableParagraph"/>
              <w:tabs>
                <w:tab w:pos="480"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61" w:type="dxa"/>
            <w:gridSpan w:val="2"/>
          </w:tcPr>
          <w:p>
            <w:pPr>
              <w:pStyle w:val="TableParagraph"/>
              <w:spacing w:line="313" w:lineRule="exact" w:before="9"/>
              <w:ind w:left="1137"/>
              <w:rPr>
                <w:sz w:val="24"/>
              </w:rPr>
            </w:pPr>
            <w:r>
              <w:rPr>
                <w:spacing w:val="-2"/>
                <w:sz w:val="24"/>
              </w:rPr>
              <w:t>查核結果及說明</w:t>
            </w:r>
          </w:p>
        </w:tc>
      </w:tr>
      <w:tr>
        <w:trPr>
          <w:trHeight w:val="360" w:hRule="atLeast"/>
        </w:trPr>
        <w:tc>
          <w:tcPr>
            <w:tcW w:w="5929"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5"/>
              <w:rPr>
                <w:sz w:val="24"/>
              </w:rPr>
            </w:pPr>
            <w:r>
              <w:rPr>
                <w:spacing w:val="-5"/>
                <w:sz w:val="24"/>
              </w:rPr>
              <w:t>結果</w:t>
            </w:r>
          </w:p>
        </w:tc>
        <w:tc>
          <w:tcPr>
            <w:tcW w:w="3253" w:type="dxa"/>
            <w:tcBorders>
              <w:bottom w:val="double" w:sz="4" w:space="0" w:color="000000"/>
            </w:tcBorders>
          </w:tcPr>
          <w:p>
            <w:pPr>
              <w:pStyle w:val="TableParagraph"/>
              <w:spacing w:line="335" w:lineRule="exact"/>
              <w:ind w:left="1370" w:right="1362"/>
              <w:jc w:val="center"/>
              <w:rPr>
                <w:sz w:val="24"/>
              </w:rPr>
            </w:pPr>
            <w:r>
              <w:rPr>
                <w:spacing w:val="-5"/>
                <w:sz w:val="24"/>
              </w:rPr>
              <w:t>說明</w:t>
            </w:r>
          </w:p>
        </w:tc>
      </w:tr>
      <w:tr>
        <w:trPr>
          <w:trHeight w:val="410" w:hRule="atLeast"/>
        </w:trPr>
        <w:tc>
          <w:tcPr>
            <w:tcW w:w="9890" w:type="dxa"/>
            <w:gridSpan w:val="4"/>
            <w:tcBorders>
              <w:top w:val="double" w:sz="4" w:space="0" w:color="000000"/>
            </w:tcBorders>
          </w:tcPr>
          <w:p>
            <w:pPr>
              <w:pStyle w:val="TableParagraph"/>
              <w:spacing w:before="46"/>
              <w:ind w:left="107"/>
              <w:rPr>
                <w:b/>
                <w:sz w:val="24"/>
              </w:rPr>
            </w:pPr>
            <w:r>
              <w:rPr>
                <w:rFonts w:ascii="Times New Roman" w:eastAsia="Times New Roman"/>
                <w:b/>
                <w:color w:val="0000FF"/>
                <w:sz w:val="24"/>
              </w:rPr>
              <w:t>5.2</w:t>
            </w:r>
            <w:r>
              <w:rPr>
                <w:rFonts w:ascii="Times New Roman" w:eastAsia="Times New Roman"/>
                <w:b/>
                <w:color w:val="0000FF"/>
                <w:spacing w:val="51"/>
                <w:sz w:val="24"/>
              </w:rPr>
              <w:t> </w:t>
            </w:r>
            <w:r>
              <w:rPr>
                <w:b/>
                <w:color w:val="0000FF"/>
                <w:spacing w:val="-2"/>
                <w:sz w:val="24"/>
              </w:rPr>
              <w:t>職安衛政策</w:t>
            </w:r>
          </w:p>
        </w:tc>
      </w:tr>
      <w:tr>
        <w:trPr>
          <w:trHeight w:val="390" w:hRule="atLeast"/>
        </w:trPr>
        <w:tc>
          <w:tcPr>
            <w:tcW w:w="699" w:type="dxa"/>
          </w:tcPr>
          <w:p>
            <w:pPr>
              <w:pStyle w:val="TableParagraph"/>
              <w:spacing w:before="39"/>
              <w:ind w:right="49"/>
              <w:jc w:val="right"/>
              <w:rPr>
                <w:rFonts w:ascii="Times New Roman"/>
                <w:sz w:val="24"/>
              </w:rPr>
            </w:pPr>
            <w:r>
              <w:rPr>
                <w:rFonts w:ascii="Times New Roman"/>
                <w:spacing w:val="-5"/>
                <w:sz w:val="24"/>
              </w:rPr>
              <w:t>(1)</w:t>
            </w:r>
          </w:p>
        </w:tc>
        <w:tc>
          <w:tcPr>
            <w:tcW w:w="5230" w:type="dxa"/>
          </w:tcPr>
          <w:p>
            <w:pPr>
              <w:pStyle w:val="TableParagraph"/>
              <w:spacing w:before="28"/>
              <w:ind w:left="141"/>
              <w:rPr>
                <w:sz w:val="24"/>
              </w:rPr>
            </w:pPr>
            <w:r>
              <w:rPr>
                <w:spacing w:val="-1"/>
                <w:sz w:val="24"/>
              </w:rPr>
              <w:t>職安衛政策有最高管理階層之簽署</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50" w:hRule="atLeast"/>
        </w:trPr>
        <w:tc>
          <w:tcPr>
            <w:tcW w:w="699" w:type="dxa"/>
            <w:vMerge w:val="restart"/>
          </w:tcPr>
          <w:p>
            <w:pPr>
              <w:pStyle w:val="TableParagraph"/>
              <w:spacing w:before="39"/>
              <w:ind w:left="357"/>
              <w:rPr>
                <w:rFonts w:ascii="Times New Roman"/>
                <w:sz w:val="24"/>
              </w:rPr>
            </w:pPr>
            <w:r>
              <w:rPr>
                <w:rFonts w:ascii="Times New Roman"/>
                <w:spacing w:val="-5"/>
                <w:sz w:val="24"/>
              </w:rPr>
              <w:t>(2)</w:t>
            </w:r>
          </w:p>
        </w:tc>
        <w:tc>
          <w:tcPr>
            <w:tcW w:w="5230" w:type="dxa"/>
          </w:tcPr>
          <w:p>
            <w:pPr>
              <w:pStyle w:val="TableParagraph"/>
              <w:spacing w:before="28"/>
              <w:ind w:left="141"/>
              <w:rPr>
                <w:sz w:val="24"/>
              </w:rPr>
            </w:pPr>
            <w:r>
              <w:rPr>
                <w:spacing w:val="-1"/>
                <w:sz w:val="24"/>
              </w:rPr>
              <w:t>職安衛政策所承諾之事項包含：</w:t>
            </w:r>
          </w:p>
          <w:p>
            <w:pPr>
              <w:pStyle w:val="TableParagraph"/>
              <w:spacing w:before="22"/>
              <w:ind w:left="110"/>
              <w:rPr>
                <w:sz w:val="24"/>
              </w:rPr>
            </w:pPr>
            <w:r>
              <w:rPr>
                <w:rFonts w:ascii="Times New Roman" w:eastAsia="Times New Roman"/>
                <w:position w:val="1"/>
                <w:sz w:val="24"/>
              </w:rPr>
              <w:t>a</w:t>
            </w:r>
            <w:r>
              <w:rPr>
                <w:rFonts w:ascii="Times New Roman" w:eastAsia="Times New Roman"/>
                <w:spacing w:val="18"/>
                <w:position w:val="1"/>
                <w:sz w:val="24"/>
              </w:rPr>
              <w:t>) </w:t>
            </w:r>
            <w:r>
              <w:rPr>
                <w:spacing w:val="-1"/>
                <w:sz w:val="24"/>
              </w:rPr>
              <w:t>提供安全與健康工作條件的承諾，以預防</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0" w:type="dxa"/>
          </w:tcPr>
          <w:p>
            <w:pPr>
              <w:pStyle w:val="TableParagraph"/>
              <w:spacing w:before="33"/>
              <w:ind w:left="110"/>
              <w:rPr>
                <w:sz w:val="24"/>
              </w:rPr>
            </w:pPr>
            <w:r>
              <w:rPr>
                <w:rFonts w:ascii="Times New Roman" w:eastAsia="Times New Roman"/>
                <w:position w:val="1"/>
                <w:sz w:val="24"/>
              </w:rPr>
              <w:t>b)</w:t>
            </w:r>
            <w:r>
              <w:rPr>
                <w:rFonts w:ascii="Times New Roman" w:eastAsia="Times New Roman"/>
                <w:spacing w:val="23"/>
                <w:position w:val="1"/>
                <w:sz w:val="24"/>
              </w:rPr>
              <w:t> </w:t>
            </w:r>
            <w:r>
              <w:rPr>
                <w:spacing w:val="-1"/>
                <w:sz w:val="24"/>
              </w:rPr>
              <w:t>履行法規要求事項及其他要求事項</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30" w:type="dxa"/>
          </w:tcPr>
          <w:p>
            <w:pPr>
              <w:pStyle w:val="TableParagraph"/>
              <w:spacing w:before="33"/>
              <w:ind w:left="110"/>
              <w:rPr>
                <w:rFonts w:ascii="Times New Roman" w:eastAsia="Times New Roman"/>
                <w:sz w:val="24"/>
              </w:rPr>
            </w:pPr>
            <w:r>
              <w:rPr>
                <w:rFonts w:ascii="Times New Roman" w:eastAsia="Times New Roman"/>
                <w:position w:val="1"/>
                <w:sz w:val="24"/>
              </w:rPr>
              <w:t>c</w:t>
            </w:r>
            <w:r>
              <w:rPr>
                <w:rFonts w:ascii="Times New Roman" w:eastAsia="Times New Roman"/>
                <w:spacing w:val="17"/>
                <w:position w:val="1"/>
                <w:sz w:val="24"/>
              </w:rPr>
              <w:t>) </w:t>
            </w:r>
            <w:r>
              <w:rPr>
                <w:sz w:val="24"/>
              </w:rPr>
              <w:t>消除危害及降低職安衛風險</w:t>
            </w:r>
            <w:r>
              <w:rPr>
                <w:rFonts w:ascii="Times New Roman" w:eastAsia="Times New Roman"/>
                <w:sz w:val="24"/>
              </w:rPr>
              <w:t>(</w:t>
            </w:r>
            <w:r>
              <w:rPr>
                <w:sz w:val="24"/>
              </w:rPr>
              <w:t>參照</w:t>
            </w:r>
            <w:r>
              <w:rPr>
                <w:rFonts w:ascii="Times New Roman" w:eastAsia="Times New Roman"/>
                <w:spacing w:val="-2"/>
                <w:sz w:val="24"/>
              </w:rPr>
              <w:t>8.1.2)</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0" w:type="dxa"/>
          </w:tcPr>
          <w:p>
            <w:pPr>
              <w:pStyle w:val="TableParagraph"/>
              <w:spacing w:before="33"/>
              <w:ind w:left="110"/>
              <w:rPr>
                <w:sz w:val="24"/>
              </w:rPr>
            </w:pPr>
            <w:r>
              <w:rPr>
                <w:rFonts w:ascii="Times New Roman" w:eastAsia="Times New Roman"/>
                <w:position w:val="1"/>
                <w:sz w:val="24"/>
              </w:rPr>
              <w:t>d)</w:t>
            </w:r>
            <w:r>
              <w:rPr>
                <w:rFonts w:ascii="Times New Roman" w:eastAsia="Times New Roman"/>
                <w:spacing w:val="23"/>
                <w:position w:val="1"/>
                <w:sz w:val="24"/>
              </w:rPr>
              <w:t> </w:t>
            </w:r>
            <w:r>
              <w:rPr>
                <w:spacing w:val="-1"/>
                <w:sz w:val="24"/>
              </w:rPr>
              <w:t>持續改進職安衛管理系統</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30" w:type="dxa"/>
          </w:tcPr>
          <w:p>
            <w:pPr>
              <w:pStyle w:val="TableParagraph"/>
              <w:spacing w:before="33"/>
              <w:ind w:left="110"/>
              <w:rPr>
                <w:sz w:val="24"/>
              </w:rPr>
            </w:pPr>
            <w:r>
              <w:rPr>
                <w:rFonts w:ascii="Times New Roman" w:eastAsia="Times New Roman"/>
                <w:position w:val="1"/>
                <w:sz w:val="24"/>
              </w:rPr>
              <w:t>e</w:t>
            </w:r>
            <w:r>
              <w:rPr>
                <w:rFonts w:ascii="Times New Roman" w:eastAsia="Times New Roman"/>
                <w:spacing w:val="18"/>
                <w:position w:val="1"/>
                <w:sz w:val="24"/>
              </w:rPr>
              <w:t>) </w:t>
            </w:r>
            <w:r>
              <w:rPr>
                <w:sz w:val="24"/>
              </w:rPr>
              <w:t>工作者及其代表</w:t>
            </w:r>
            <w:r>
              <w:rPr>
                <w:rFonts w:ascii="Times New Roman" w:eastAsia="Times New Roman"/>
                <w:sz w:val="24"/>
              </w:rPr>
              <w:t>(</w:t>
            </w:r>
            <w:r>
              <w:rPr>
                <w:sz w:val="24"/>
              </w:rPr>
              <w:t>若有</w:t>
            </w:r>
            <w:r>
              <w:rPr>
                <w:rFonts w:ascii="Times New Roman" w:eastAsia="Times New Roman"/>
                <w:sz w:val="24"/>
              </w:rPr>
              <w:t>)</w:t>
            </w:r>
            <w:r>
              <w:rPr>
                <w:spacing w:val="-2"/>
                <w:sz w:val="24"/>
              </w:rPr>
              <w:t>諮詢及參與</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05" w:hRule="atLeast"/>
        </w:trPr>
        <w:tc>
          <w:tcPr>
            <w:tcW w:w="699" w:type="dxa"/>
          </w:tcPr>
          <w:p>
            <w:pPr>
              <w:pStyle w:val="TableParagraph"/>
              <w:spacing w:before="40"/>
              <w:ind w:right="49"/>
              <w:jc w:val="right"/>
              <w:rPr>
                <w:rFonts w:ascii="Times New Roman"/>
                <w:sz w:val="24"/>
              </w:rPr>
            </w:pPr>
            <w:r>
              <w:rPr>
                <w:rFonts w:ascii="Times New Roman"/>
                <w:spacing w:val="-5"/>
                <w:sz w:val="24"/>
              </w:rPr>
              <w:t>(3)</w:t>
            </w:r>
          </w:p>
        </w:tc>
        <w:tc>
          <w:tcPr>
            <w:tcW w:w="5230" w:type="dxa"/>
          </w:tcPr>
          <w:p>
            <w:pPr>
              <w:pStyle w:val="TableParagraph"/>
              <w:spacing w:line="223" w:lineRule="auto" w:before="46"/>
              <w:ind w:left="141" w:right="72"/>
              <w:rPr>
                <w:sz w:val="24"/>
              </w:rPr>
            </w:pPr>
            <w:r>
              <w:rPr>
                <w:spacing w:val="-4"/>
                <w:sz w:val="24"/>
              </w:rPr>
              <w:t>在制修訂職安衛政策時，有諮詢工作者及其代表之意見</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1026" w:hRule="atLeast"/>
        </w:trPr>
        <w:tc>
          <w:tcPr>
            <w:tcW w:w="699" w:type="dxa"/>
          </w:tcPr>
          <w:p>
            <w:pPr>
              <w:pStyle w:val="TableParagraph"/>
              <w:spacing w:before="39"/>
              <w:ind w:right="49"/>
              <w:jc w:val="right"/>
              <w:rPr>
                <w:rFonts w:ascii="Times New Roman"/>
                <w:sz w:val="24"/>
              </w:rPr>
            </w:pPr>
            <w:r>
              <w:rPr>
                <w:rFonts w:ascii="Times New Roman"/>
                <w:spacing w:val="-5"/>
                <w:sz w:val="24"/>
              </w:rPr>
              <w:t>(4)</w:t>
            </w:r>
          </w:p>
        </w:tc>
        <w:tc>
          <w:tcPr>
            <w:tcW w:w="5230" w:type="dxa"/>
          </w:tcPr>
          <w:p>
            <w:pPr>
              <w:pStyle w:val="TableParagraph"/>
              <w:spacing w:line="334" w:lineRule="exact" w:before="28"/>
              <w:ind w:left="141"/>
              <w:rPr>
                <w:sz w:val="24"/>
              </w:rPr>
            </w:pPr>
            <w:r>
              <w:rPr>
                <w:sz w:val="24"/>
              </w:rPr>
              <w:t>職安衛政策的內容或意涵符合組織的營運</w:t>
            </w:r>
            <w:r>
              <w:rPr>
                <w:spacing w:val="-10"/>
                <w:position w:val="1"/>
                <w:sz w:val="24"/>
              </w:rPr>
              <w:t>目</w:t>
            </w:r>
          </w:p>
          <w:p>
            <w:pPr>
              <w:pStyle w:val="TableParagraph"/>
              <w:spacing w:line="223" w:lineRule="auto" w:before="5"/>
              <w:ind w:left="141" w:right="71"/>
              <w:rPr>
                <w:sz w:val="24"/>
              </w:rPr>
            </w:pPr>
            <w:r>
              <w:rPr>
                <w:spacing w:val="-4"/>
                <w:sz w:val="24"/>
              </w:rPr>
              <w:t>的、規模、前後環節、職安衛風險及職安衛機會之特質</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02" w:hRule="atLeast"/>
        </w:trPr>
        <w:tc>
          <w:tcPr>
            <w:tcW w:w="699" w:type="dxa"/>
          </w:tcPr>
          <w:p>
            <w:pPr>
              <w:pStyle w:val="TableParagraph"/>
              <w:spacing w:before="39"/>
              <w:ind w:right="49"/>
              <w:jc w:val="right"/>
              <w:rPr>
                <w:rFonts w:ascii="Times New Roman"/>
                <w:sz w:val="24"/>
              </w:rPr>
            </w:pPr>
            <w:r>
              <w:rPr>
                <w:rFonts w:ascii="Times New Roman"/>
                <w:spacing w:val="-5"/>
                <w:sz w:val="24"/>
              </w:rPr>
              <w:t>(5)</w:t>
            </w:r>
          </w:p>
        </w:tc>
        <w:tc>
          <w:tcPr>
            <w:tcW w:w="5230" w:type="dxa"/>
          </w:tcPr>
          <w:p>
            <w:pPr>
              <w:pStyle w:val="TableParagraph"/>
              <w:spacing w:line="223" w:lineRule="auto" w:before="43"/>
              <w:ind w:left="141" w:right="72"/>
              <w:rPr>
                <w:sz w:val="24"/>
              </w:rPr>
            </w:pPr>
            <w:r>
              <w:rPr>
                <w:spacing w:val="-4"/>
                <w:sz w:val="24"/>
              </w:rPr>
              <w:t>在設定及審查職安衛目標時，有考量是否可符合</w:t>
            </w:r>
            <w:r>
              <w:rPr>
                <w:spacing w:val="-2"/>
                <w:sz w:val="24"/>
              </w:rPr>
              <w:t>或達成政策所承諾的事項</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(6)</w:t>
            </w:r>
          </w:p>
        </w:tc>
        <w:tc>
          <w:tcPr>
            <w:tcW w:w="5230" w:type="dxa"/>
          </w:tcPr>
          <w:p>
            <w:pPr>
              <w:pStyle w:val="TableParagraph"/>
              <w:spacing w:line="223" w:lineRule="auto" w:before="45"/>
              <w:ind w:left="141" w:right="72"/>
              <w:rPr>
                <w:sz w:val="24"/>
              </w:rPr>
            </w:pPr>
            <w:r>
              <w:rPr>
                <w:spacing w:val="-4"/>
                <w:sz w:val="24"/>
              </w:rPr>
              <w:t>利用何種溝通方式，使工作者瞭解政策的內容及</w:t>
            </w:r>
            <w:r>
              <w:rPr>
                <w:spacing w:val="-2"/>
                <w:sz w:val="24"/>
              </w:rPr>
              <w:t>意涵，例如在教育訓練、大型會議等</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(7)</w:t>
            </w:r>
          </w:p>
        </w:tc>
        <w:tc>
          <w:tcPr>
            <w:tcW w:w="5230" w:type="dxa"/>
          </w:tcPr>
          <w:p>
            <w:pPr>
              <w:pStyle w:val="TableParagraph"/>
              <w:spacing w:line="223" w:lineRule="auto" w:before="45"/>
              <w:ind w:left="141" w:right="276"/>
              <w:rPr>
                <w:sz w:val="24"/>
              </w:rPr>
            </w:pPr>
            <w:r>
              <w:rPr>
                <w:spacing w:val="-2"/>
                <w:sz w:val="24"/>
              </w:rPr>
              <w:t>利害相關者可應用何種適當的方式取得職安衛政策，例如置於組織官網供人查閱等</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02" w:hRule="atLeast"/>
        </w:trPr>
        <w:tc>
          <w:tcPr>
            <w:tcW w:w="699" w:type="dxa"/>
          </w:tcPr>
          <w:p>
            <w:pPr>
              <w:pStyle w:val="TableParagraph"/>
              <w:spacing w:before="39"/>
              <w:ind w:right="49"/>
              <w:jc w:val="right"/>
              <w:rPr>
                <w:rFonts w:ascii="Times New Roman"/>
                <w:sz w:val="24"/>
              </w:rPr>
            </w:pPr>
            <w:r>
              <w:rPr>
                <w:rFonts w:ascii="Times New Roman"/>
                <w:spacing w:val="-5"/>
                <w:sz w:val="24"/>
              </w:rPr>
              <w:t>(8)</w:t>
            </w:r>
          </w:p>
        </w:tc>
        <w:tc>
          <w:tcPr>
            <w:tcW w:w="5230" w:type="dxa"/>
          </w:tcPr>
          <w:p>
            <w:pPr>
              <w:pStyle w:val="TableParagraph"/>
              <w:spacing w:line="223" w:lineRule="auto" w:before="43"/>
              <w:ind w:left="141" w:right="72"/>
              <w:rPr>
                <w:sz w:val="24"/>
              </w:rPr>
            </w:pPr>
            <w:r>
              <w:rPr>
                <w:spacing w:val="-4"/>
                <w:sz w:val="24"/>
              </w:rPr>
              <w:t>有定期檢討修正職安衛政策，確保其適切性及適</w:t>
            </w:r>
            <w:r>
              <w:rPr>
                <w:spacing w:val="-6"/>
                <w:sz w:val="24"/>
              </w:rPr>
              <w:t>用性</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(9)</w:t>
            </w:r>
          </w:p>
        </w:tc>
        <w:tc>
          <w:tcPr>
            <w:tcW w:w="5230" w:type="dxa"/>
          </w:tcPr>
          <w:p>
            <w:pPr>
              <w:pStyle w:val="TableParagraph"/>
              <w:spacing w:line="223" w:lineRule="auto" w:before="45"/>
              <w:ind w:left="141" w:right="72"/>
              <w:rPr>
                <w:sz w:val="24"/>
              </w:rPr>
            </w:pPr>
            <w:r>
              <w:rPr>
                <w:spacing w:val="-4"/>
                <w:sz w:val="24"/>
              </w:rPr>
              <w:t>職安衛管理運作之策略、方向及績效等能夠達成</w:t>
            </w:r>
            <w:r>
              <w:rPr>
                <w:spacing w:val="-2"/>
                <w:sz w:val="24"/>
              </w:rPr>
              <w:t>政策所承諾之事項</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443" w:hRule="atLeast"/>
        </w:trPr>
        <w:tc>
          <w:tcPr>
            <w:tcW w:w="9890" w:type="dxa"/>
            <w:gridSpan w:val="4"/>
          </w:tcPr>
          <w:p>
            <w:pPr>
              <w:pStyle w:val="TableParagraph"/>
              <w:spacing w:before="27"/>
              <w:ind w:left="107"/>
              <w:rPr>
                <w:b/>
                <w:sz w:val="28"/>
              </w:rPr>
            </w:pPr>
            <w:r>
              <w:rPr>
                <w:rFonts w:ascii="Times New Roman" w:eastAsia="Times New Roman"/>
                <w:b/>
                <w:color w:val="0000FF"/>
                <w:sz w:val="28"/>
              </w:rPr>
              <w:t>5.3</w:t>
            </w:r>
            <w:r>
              <w:rPr>
                <w:rFonts w:ascii="Times New Roman" w:eastAsia="Times New Roman"/>
                <w:b/>
                <w:color w:val="0000FF"/>
                <w:spacing w:val="65"/>
                <w:sz w:val="28"/>
              </w:rPr>
              <w:t> </w:t>
            </w:r>
            <w:r>
              <w:rPr>
                <w:b/>
                <w:color w:val="0000FF"/>
                <w:spacing w:val="-1"/>
                <w:sz w:val="28"/>
              </w:rPr>
              <w:t>組織之角色、責任及職權</w:t>
            </w: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(1)</w:t>
            </w:r>
          </w:p>
        </w:tc>
        <w:tc>
          <w:tcPr>
            <w:tcW w:w="5230" w:type="dxa"/>
          </w:tcPr>
          <w:p>
            <w:pPr>
              <w:pStyle w:val="TableParagraph"/>
              <w:spacing w:line="223" w:lineRule="auto" w:before="45"/>
              <w:ind w:left="141" w:right="516"/>
              <w:rPr>
                <w:sz w:val="24"/>
              </w:rPr>
            </w:pPr>
            <w:r>
              <w:rPr>
                <w:spacing w:val="-2"/>
                <w:sz w:val="24"/>
              </w:rPr>
              <w:t>已明確界定各階層在職安衛管理系統上之角色、責任及職權，並以文件化資訊保存</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02" w:hRule="atLeast"/>
        </w:trPr>
        <w:tc>
          <w:tcPr>
            <w:tcW w:w="699" w:type="dxa"/>
          </w:tcPr>
          <w:p>
            <w:pPr>
              <w:pStyle w:val="TableParagraph"/>
              <w:spacing w:before="39"/>
              <w:ind w:right="49"/>
              <w:jc w:val="right"/>
              <w:rPr>
                <w:rFonts w:ascii="Times New Roman"/>
                <w:sz w:val="24"/>
              </w:rPr>
            </w:pPr>
            <w:r>
              <w:rPr>
                <w:rFonts w:ascii="Times New Roman"/>
                <w:spacing w:val="-5"/>
                <w:sz w:val="24"/>
              </w:rPr>
              <w:t>(2)</w:t>
            </w:r>
          </w:p>
        </w:tc>
        <w:tc>
          <w:tcPr>
            <w:tcW w:w="5230" w:type="dxa"/>
          </w:tcPr>
          <w:p>
            <w:pPr>
              <w:pStyle w:val="TableParagraph"/>
              <w:spacing w:line="223" w:lineRule="auto" w:before="45"/>
              <w:ind w:left="141" w:right="72"/>
              <w:rPr>
                <w:sz w:val="24"/>
              </w:rPr>
            </w:pPr>
            <w:r>
              <w:rPr>
                <w:spacing w:val="-4"/>
                <w:sz w:val="24"/>
              </w:rPr>
              <w:t>若適用，在指派組織之角色、責任及職權時，有</w:t>
            </w:r>
            <w:r>
              <w:rPr>
                <w:spacing w:val="-2"/>
                <w:sz w:val="24"/>
              </w:rPr>
              <w:t>諮詢非管理階層之工作者及其代表的意見</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15" w:hRule="atLeast"/>
        </w:trPr>
        <w:tc>
          <w:tcPr>
            <w:tcW w:w="699" w:type="dxa"/>
          </w:tcPr>
          <w:p>
            <w:pPr>
              <w:pStyle w:val="TableParagraph"/>
              <w:spacing w:before="42"/>
              <w:ind w:right="49"/>
              <w:jc w:val="right"/>
              <w:rPr>
                <w:rFonts w:ascii="Times New Roman"/>
                <w:sz w:val="24"/>
              </w:rPr>
            </w:pPr>
            <w:r>
              <w:rPr>
                <w:rFonts w:ascii="Times New Roman"/>
                <w:spacing w:val="-5"/>
                <w:sz w:val="24"/>
              </w:rPr>
              <w:t>(3)</w:t>
            </w:r>
          </w:p>
        </w:tc>
        <w:tc>
          <w:tcPr>
            <w:tcW w:w="5230" w:type="dxa"/>
          </w:tcPr>
          <w:p>
            <w:pPr>
              <w:pStyle w:val="TableParagraph"/>
              <w:spacing w:line="223" w:lineRule="auto" w:before="45"/>
              <w:ind w:left="141" w:right="74"/>
              <w:rPr>
                <w:sz w:val="24"/>
              </w:rPr>
            </w:pPr>
            <w:r>
              <w:rPr>
                <w:spacing w:val="-4"/>
                <w:sz w:val="24"/>
              </w:rPr>
              <w:t>應用何種方式與各階層人員溝通，使其確實</w:t>
            </w:r>
            <w:r>
              <w:rPr>
                <w:spacing w:val="-4"/>
                <w:position w:val="1"/>
                <w:sz w:val="24"/>
              </w:rPr>
              <w:t>瞭解</w:t>
            </w:r>
            <w:r>
              <w:rPr>
                <w:sz w:val="24"/>
              </w:rPr>
              <w:t>本身在職安衛管理系統上之角色、責任 與職權</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(4)</w:t>
            </w:r>
          </w:p>
        </w:tc>
        <w:tc>
          <w:tcPr>
            <w:tcW w:w="5230" w:type="dxa"/>
          </w:tcPr>
          <w:p>
            <w:pPr>
              <w:pStyle w:val="TableParagraph"/>
              <w:spacing w:line="223" w:lineRule="auto" w:before="45"/>
              <w:ind w:left="141" w:right="276"/>
              <w:rPr>
                <w:sz w:val="24"/>
              </w:rPr>
            </w:pPr>
            <w:r>
              <w:rPr>
                <w:spacing w:val="-2"/>
                <w:sz w:val="24"/>
              </w:rPr>
              <w:t>各階層人員應用何種方式展現其在職安衛管理系統上所負的責任與職權</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(5)</w:t>
            </w:r>
          </w:p>
        </w:tc>
        <w:tc>
          <w:tcPr>
            <w:tcW w:w="5230" w:type="dxa"/>
          </w:tcPr>
          <w:p>
            <w:pPr>
              <w:pStyle w:val="TableParagraph"/>
              <w:spacing w:line="223" w:lineRule="auto" w:before="45"/>
              <w:ind w:left="141" w:right="276"/>
              <w:rPr>
                <w:sz w:val="24"/>
              </w:rPr>
            </w:pPr>
            <w:r>
              <w:rPr>
                <w:spacing w:val="-2"/>
                <w:sz w:val="24"/>
              </w:rPr>
              <w:t>非管理階層工作者有確實感受到管理階層對職安衛管理系統的支持及其在責任上的展現</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r>
        <w:trPr>
          <w:trHeight w:val="1413" w:hRule="atLeast"/>
        </w:trPr>
        <w:tc>
          <w:tcPr>
            <w:tcW w:w="699" w:type="dxa"/>
          </w:tcPr>
          <w:p>
            <w:pPr>
              <w:pStyle w:val="TableParagraph"/>
              <w:spacing w:before="39"/>
              <w:ind w:right="49"/>
              <w:jc w:val="right"/>
              <w:rPr>
                <w:rFonts w:ascii="Times New Roman"/>
                <w:sz w:val="24"/>
              </w:rPr>
            </w:pPr>
            <w:r>
              <w:rPr>
                <w:rFonts w:ascii="Times New Roman"/>
                <w:spacing w:val="-5"/>
                <w:sz w:val="24"/>
              </w:rPr>
              <w:t>(6)</w:t>
            </w:r>
          </w:p>
        </w:tc>
        <w:tc>
          <w:tcPr>
            <w:tcW w:w="5230" w:type="dxa"/>
          </w:tcPr>
          <w:p>
            <w:pPr>
              <w:pStyle w:val="TableParagraph"/>
              <w:spacing w:before="28"/>
              <w:ind w:left="141"/>
              <w:rPr>
                <w:sz w:val="24"/>
              </w:rPr>
            </w:pPr>
            <w:r>
              <w:rPr>
                <w:spacing w:val="-1"/>
                <w:sz w:val="24"/>
              </w:rPr>
              <w:t>最高管理階層指派何人負有下列之責任及職權：</w:t>
            </w:r>
          </w:p>
          <w:p>
            <w:pPr>
              <w:pStyle w:val="TableParagraph"/>
              <w:numPr>
                <w:ilvl w:val="0"/>
                <w:numId w:val="1"/>
              </w:numPr>
              <w:tabs>
                <w:tab w:pos="474" w:val="left" w:leader="none"/>
              </w:tabs>
              <w:spacing w:line="223" w:lineRule="auto" w:before="32" w:after="0"/>
              <w:ind w:left="474" w:right="183" w:hanging="341"/>
              <w:jc w:val="left"/>
              <w:rPr>
                <w:rFonts w:ascii="Times New Roman" w:eastAsia="Times New Roman"/>
                <w:sz w:val="24"/>
              </w:rPr>
            </w:pPr>
            <w:r>
              <w:rPr>
                <w:spacing w:val="-2"/>
                <w:sz w:val="24"/>
              </w:rPr>
              <w:t>確保所建置及推動之職安衛管理系統可符合系統標準之要求</w:t>
            </w:r>
          </w:p>
          <w:p>
            <w:pPr>
              <w:pStyle w:val="TableParagraph"/>
              <w:numPr>
                <w:ilvl w:val="0"/>
                <w:numId w:val="1"/>
              </w:numPr>
              <w:tabs>
                <w:tab w:pos="473" w:val="left" w:leader="none"/>
              </w:tabs>
              <w:spacing w:line="240" w:lineRule="auto" w:before="28" w:after="0"/>
              <w:ind w:left="473" w:right="0" w:hanging="339"/>
              <w:jc w:val="left"/>
              <w:rPr>
                <w:rFonts w:ascii="Times New Roman" w:eastAsia="Times New Roman"/>
                <w:position w:val="1"/>
                <w:sz w:val="24"/>
              </w:rPr>
            </w:pPr>
            <w:r>
              <w:rPr>
                <w:spacing w:val="-1"/>
                <w:sz w:val="24"/>
              </w:rPr>
              <w:t>向其報告職安衛管理系統之績效</w:t>
            </w:r>
          </w:p>
        </w:tc>
        <w:tc>
          <w:tcPr>
            <w:tcW w:w="708" w:type="dxa"/>
          </w:tcPr>
          <w:p>
            <w:pPr>
              <w:pStyle w:val="TableParagraph"/>
              <w:rPr>
                <w:rFonts w:ascii="Times New Roman"/>
                <w:sz w:val="24"/>
              </w:rPr>
            </w:pPr>
          </w:p>
        </w:tc>
        <w:tc>
          <w:tcPr>
            <w:tcW w:w="3253"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668"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28"/>
        <w:gridCol w:w="708"/>
        <w:gridCol w:w="3255"/>
      </w:tblGrid>
      <w:tr>
        <w:trPr>
          <w:trHeight w:val="342" w:hRule="atLeast"/>
        </w:trPr>
        <w:tc>
          <w:tcPr>
            <w:tcW w:w="5927" w:type="dxa"/>
            <w:gridSpan w:val="2"/>
            <w:vMerge w:val="restart"/>
            <w:tcBorders>
              <w:bottom w:val="double" w:sz="4" w:space="0" w:color="000000"/>
            </w:tcBorders>
          </w:tcPr>
          <w:p>
            <w:pPr>
              <w:pStyle w:val="TableParagraph"/>
              <w:tabs>
                <w:tab w:pos="482" w:val="left" w:leader="none"/>
                <w:tab w:pos="1442" w:val="left" w:leader="none"/>
              </w:tabs>
              <w:spacing w:before="192"/>
              <w:ind w:left="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63" w:type="dxa"/>
            <w:gridSpan w:val="2"/>
          </w:tcPr>
          <w:p>
            <w:pPr>
              <w:pStyle w:val="TableParagraph"/>
              <w:spacing w:line="313" w:lineRule="exact" w:before="9"/>
              <w:ind w:left="1139"/>
              <w:rPr>
                <w:sz w:val="24"/>
              </w:rPr>
            </w:pPr>
            <w:r>
              <w:rPr>
                <w:spacing w:val="-2"/>
                <w:sz w:val="24"/>
              </w:rPr>
              <w:t>查核結果及說明</w:t>
            </w:r>
          </w:p>
        </w:tc>
      </w:tr>
      <w:tr>
        <w:trPr>
          <w:trHeight w:val="360" w:hRule="atLeast"/>
        </w:trPr>
        <w:tc>
          <w:tcPr>
            <w:tcW w:w="5927"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7"/>
              <w:rPr>
                <w:sz w:val="24"/>
              </w:rPr>
            </w:pPr>
            <w:r>
              <w:rPr>
                <w:spacing w:val="-5"/>
                <w:sz w:val="24"/>
              </w:rPr>
              <w:t>結果</w:t>
            </w:r>
          </w:p>
        </w:tc>
        <w:tc>
          <w:tcPr>
            <w:tcW w:w="3255" w:type="dxa"/>
            <w:tcBorders>
              <w:bottom w:val="double" w:sz="4" w:space="0" w:color="000000"/>
            </w:tcBorders>
          </w:tcPr>
          <w:p>
            <w:pPr>
              <w:pStyle w:val="TableParagraph"/>
              <w:spacing w:line="335" w:lineRule="exact"/>
              <w:ind w:left="1372" w:right="1362"/>
              <w:jc w:val="center"/>
              <w:rPr>
                <w:sz w:val="24"/>
              </w:rPr>
            </w:pPr>
            <w:r>
              <w:rPr>
                <w:spacing w:val="-5"/>
                <w:sz w:val="24"/>
              </w:rPr>
              <w:t>說明</w:t>
            </w:r>
          </w:p>
        </w:tc>
      </w:tr>
      <w:tr>
        <w:trPr>
          <w:trHeight w:val="461" w:hRule="atLeast"/>
        </w:trPr>
        <w:tc>
          <w:tcPr>
            <w:tcW w:w="9890" w:type="dxa"/>
            <w:gridSpan w:val="4"/>
            <w:tcBorders>
              <w:top w:val="double" w:sz="4" w:space="0" w:color="000000"/>
            </w:tcBorders>
          </w:tcPr>
          <w:p>
            <w:pPr>
              <w:pStyle w:val="TableParagraph"/>
              <w:spacing w:before="44"/>
              <w:ind w:left="107"/>
              <w:rPr>
                <w:b/>
                <w:sz w:val="28"/>
              </w:rPr>
            </w:pPr>
            <w:r>
              <w:rPr>
                <w:rFonts w:ascii="Times New Roman" w:eastAsia="Times New Roman"/>
                <w:b/>
                <w:color w:val="0000FF"/>
                <w:sz w:val="28"/>
              </w:rPr>
              <w:t>5.4</w:t>
            </w:r>
            <w:r>
              <w:rPr>
                <w:rFonts w:ascii="Times New Roman" w:eastAsia="Times New Roman"/>
                <w:b/>
                <w:color w:val="0000FF"/>
                <w:spacing w:val="65"/>
                <w:sz w:val="28"/>
              </w:rPr>
              <w:t> </w:t>
            </w:r>
            <w:r>
              <w:rPr>
                <w:b/>
                <w:color w:val="0000FF"/>
                <w:spacing w:val="-2"/>
                <w:sz w:val="28"/>
              </w:rPr>
              <w:t>工作者之諮詢及參與</w:t>
            </w:r>
          </w:p>
        </w:tc>
      </w:tr>
      <w:tr>
        <w:trPr>
          <w:trHeight w:val="1329" w:hRule="atLeast"/>
        </w:trPr>
        <w:tc>
          <w:tcPr>
            <w:tcW w:w="699" w:type="dxa"/>
          </w:tcPr>
          <w:p>
            <w:pPr>
              <w:pStyle w:val="TableParagraph"/>
              <w:spacing w:before="42"/>
              <w:ind w:right="49"/>
              <w:jc w:val="right"/>
              <w:rPr>
                <w:rFonts w:ascii="Times New Roman"/>
                <w:sz w:val="24"/>
              </w:rPr>
            </w:pPr>
            <w:r>
              <w:rPr>
                <w:rFonts w:ascii="Times New Roman"/>
                <w:spacing w:val="-5"/>
                <w:sz w:val="24"/>
              </w:rPr>
              <w:t>(1)</w:t>
            </w:r>
          </w:p>
        </w:tc>
        <w:tc>
          <w:tcPr>
            <w:tcW w:w="5228" w:type="dxa"/>
          </w:tcPr>
          <w:p>
            <w:pPr>
              <w:pStyle w:val="TableParagraph"/>
              <w:spacing w:line="223" w:lineRule="auto" w:before="45"/>
              <w:ind w:left="141" w:right="180"/>
              <w:jc w:val="both"/>
              <w:rPr>
                <w:sz w:val="24"/>
              </w:rPr>
            </w:pPr>
            <w:r>
              <w:rPr>
                <w:spacing w:val="-2"/>
                <w:sz w:val="24"/>
              </w:rPr>
              <w:t>有建立相關過程、程序或作法，用以處理適當階層及功能之工作者及其代表諮詢及參與職安</w:t>
            </w:r>
            <w:r>
              <w:rPr>
                <w:spacing w:val="-14"/>
                <w:sz w:val="24"/>
              </w:rPr>
              <w:t>衛管理系統之發展、規劃、實施、績效評估及 改</w:t>
            </w:r>
            <w:r>
              <w:rPr>
                <w:spacing w:val="-4"/>
                <w:sz w:val="24"/>
              </w:rPr>
              <w:t>進措施</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714" w:hRule="atLeast"/>
        </w:trPr>
        <w:tc>
          <w:tcPr>
            <w:tcW w:w="699" w:type="dxa"/>
          </w:tcPr>
          <w:p>
            <w:pPr>
              <w:pStyle w:val="TableParagraph"/>
              <w:spacing w:before="39"/>
              <w:ind w:right="49"/>
              <w:jc w:val="right"/>
              <w:rPr>
                <w:rFonts w:ascii="Times New Roman"/>
                <w:sz w:val="24"/>
              </w:rPr>
            </w:pPr>
            <w:r>
              <w:rPr>
                <w:rFonts w:ascii="Times New Roman"/>
                <w:spacing w:val="-5"/>
                <w:sz w:val="24"/>
              </w:rPr>
              <w:t>(2)</w:t>
            </w:r>
          </w:p>
        </w:tc>
        <w:tc>
          <w:tcPr>
            <w:tcW w:w="5228" w:type="dxa"/>
          </w:tcPr>
          <w:p>
            <w:pPr>
              <w:pStyle w:val="TableParagraph"/>
              <w:spacing w:line="223" w:lineRule="auto" w:before="45"/>
              <w:ind w:left="141" w:right="70"/>
              <w:rPr>
                <w:sz w:val="24"/>
              </w:rPr>
            </w:pPr>
            <w:r>
              <w:rPr>
                <w:spacing w:val="-4"/>
                <w:sz w:val="24"/>
              </w:rPr>
              <w:t>在建立</w:t>
            </w:r>
            <w:r>
              <w:rPr>
                <w:spacing w:val="-4"/>
                <w:position w:val="1"/>
                <w:sz w:val="24"/>
              </w:rPr>
              <w:t>諮詢及參與</w:t>
            </w:r>
            <w:r>
              <w:rPr>
                <w:spacing w:val="-4"/>
                <w:sz w:val="24"/>
              </w:rPr>
              <w:t>之過程、程序或作法時，有諮</w:t>
            </w:r>
            <w:r>
              <w:rPr>
                <w:spacing w:val="-2"/>
                <w:sz w:val="24"/>
              </w:rPr>
              <w:t>詢非管理階層之工作者的意見</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(3)</w:t>
            </w:r>
          </w:p>
        </w:tc>
        <w:tc>
          <w:tcPr>
            <w:tcW w:w="5228" w:type="dxa"/>
          </w:tcPr>
          <w:p>
            <w:pPr>
              <w:pStyle w:val="TableParagraph"/>
              <w:spacing w:line="223" w:lineRule="auto" w:before="45"/>
              <w:ind w:left="141" w:right="68"/>
              <w:rPr>
                <w:sz w:val="24"/>
              </w:rPr>
            </w:pPr>
            <w:r>
              <w:rPr>
                <w:spacing w:val="-2"/>
                <w:sz w:val="24"/>
              </w:rPr>
              <w:t>如有工作者代表，係應用何種方式產生的，且工作者確實知悉何人是其代表</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703" w:hRule="atLeast"/>
        </w:trPr>
        <w:tc>
          <w:tcPr>
            <w:tcW w:w="699" w:type="dxa"/>
          </w:tcPr>
          <w:p>
            <w:pPr>
              <w:pStyle w:val="TableParagraph"/>
              <w:spacing w:before="40"/>
              <w:ind w:right="49"/>
              <w:jc w:val="right"/>
              <w:rPr>
                <w:rFonts w:ascii="Times New Roman"/>
                <w:sz w:val="24"/>
              </w:rPr>
            </w:pPr>
            <w:r>
              <w:rPr>
                <w:rFonts w:ascii="Times New Roman"/>
                <w:spacing w:val="-5"/>
                <w:sz w:val="24"/>
              </w:rPr>
              <w:t>(4)</w:t>
            </w:r>
          </w:p>
        </w:tc>
        <w:tc>
          <w:tcPr>
            <w:tcW w:w="5228" w:type="dxa"/>
          </w:tcPr>
          <w:p>
            <w:pPr>
              <w:pStyle w:val="TableParagraph"/>
              <w:spacing w:line="223" w:lineRule="auto" w:before="46"/>
              <w:ind w:left="141" w:right="70"/>
              <w:rPr>
                <w:sz w:val="24"/>
              </w:rPr>
            </w:pPr>
            <w:r>
              <w:rPr>
                <w:spacing w:val="-4"/>
                <w:sz w:val="24"/>
              </w:rPr>
              <w:t>針對工作者及其代表之諮詢及參與，提供了那些</w:t>
            </w:r>
            <w:r>
              <w:rPr>
                <w:spacing w:val="-2"/>
                <w:sz w:val="24"/>
              </w:rPr>
              <w:t>機制、時間、訓練及資源</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1026" w:hRule="atLeast"/>
        </w:trPr>
        <w:tc>
          <w:tcPr>
            <w:tcW w:w="699" w:type="dxa"/>
          </w:tcPr>
          <w:p>
            <w:pPr>
              <w:pStyle w:val="TableParagraph"/>
              <w:spacing w:before="42"/>
              <w:ind w:right="49"/>
              <w:jc w:val="right"/>
              <w:rPr>
                <w:rFonts w:ascii="Times New Roman"/>
                <w:sz w:val="24"/>
              </w:rPr>
            </w:pPr>
            <w:r>
              <w:rPr>
                <w:rFonts w:ascii="Times New Roman"/>
                <w:spacing w:val="-5"/>
                <w:sz w:val="24"/>
              </w:rPr>
              <w:t>(5)</w:t>
            </w:r>
          </w:p>
        </w:tc>
        <w:tc>
          <w:tcPr>
            <w:tcW w:w="5228" w:type="dxa"/>
          </w:tcPr>
          <w:p>
            <w:pPr>
              <w:pStyle w:val="TableParagraph"/>
              <w:spacing w:line="223" w:lineRule="auto" w:before="45"/>
              <w:ind w:left="141" w:right="69"/>
              <w:rPr>
                <w:sz w:val="24"/>
              </w:rPr>
            </w:pPr>
            <w:r>
              <w:rPr>
                <w:spacing w:val="-4"/>
                <w:sz w:val="24"/>
              </w:rPr>
              <w:t>如何提供工作者及其代表能夠適時獲得所需、</w:t>
            </w:r>
            <w:r>
              <w:rPr>
                <w:spacing w:val="-4"/>
                <w:position w:val="1"/>
                <w:sz w:val="24"/>
              </w:rPr>
              <w:t>明</w:t>
            </w:r>
            <w:r>
              <w:rPr>
                <w:sz w:val="24"/>
              </w:rPr>
              <w:t>確且易懂的職安衛管理系統相關資訊，使其 能</w:t>
            </w:r>
            <w:r>
              <w:rPr>
                <w:spacing w:val="-2"/>
                <w:sz w:val="24"/>
              </w:rPr>
              <w:t>夠達成諮詢及參與之目的</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705" w:hRule="atLeast"/>
        </w:trPr>
        <w:tc>
          <w:tcPr>
            <w:tcW w:w="699" w:type="dxa"/>
          </w:tcPr>
          <w:p>
            <w:pPr>
              <w:pStyle w:val="TableParagraph"/>
              <w:spacing w:before="39"/>
              <w:ind w:right="51"/>
              <w:jc w:val="right"/>
              <w:rPr>
                <w:rFonts w:ascii="Times New Roman"/>
                <w:sz w:val="24"/>
              </w:rPr>
            </w:pPr>
            <w:r>
              <w:rPr>
                <w:rFonts w:ascii="Times New Roman"/>
                <w:spacing w:val="-5"/>
                <w:sz w:val="24"/>
              </w:rPr>
              <w:t>(6)</w:t>
            </w:r>
          </w:p>
        </w:tc>
        <w:tc>
          <w:tcPr>
            <w:tcW w:w="5228" w:type="dxa"/>
          </w:tcPr>
          <w:p>
            <w:pPr>
              <w:pStyle w:val="TableParagraph"/>
              <w:spacing w:line="223" w:lineRule="auto" w:before="45"/>
              <w:ind w:left="141" w:right="70"/>
              <w:rPr>
                <w:sz w:val="24"/>
              </w:rPr>
            </w:pPr>
            <w:r>
              <w:rPr>
                <w:spacing w:val="-4"/>
                <w:sz w:val="24"/>
              </w:rPr>
              <w:t>有確認出會影響工作者參與之障礙或阻礙，並有</w:t>
            </w:r>
            <w:r>
              <w:rPr>
                <w:spacing w:val="-2"/>
                <w:sz w:val="24"/>
              </w:rPr>
              <w:t>決定移除此等障礙或阻礙之相關作法</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1062" w:hRule="atLeast"/>
        </w:trPr>
        <w:tc>
          <w:tcPr>
            <w:tcW w:w="699" w:type="dxa"/>
            <w:vMerge w:val="restart"/>
          </w:tcPr>
          <w:p>
            <w:pPr>
              <w:pStyle w:val="TableParagraph"/>
              <w:spacing w:before="39"/>
              <w:ind w:left="357"/>
              <w:rPr>
                <w:rFonts w:ascii="Times New Roman"/>
                <w:sz w:val="24"/>
              </w:rPr>
            </w:pPr>
            <w:r>
              <w:rPr>
                <w:rFonts w:ascii="Times New Roman"/>
                <w:spacing w:val="-5"/>
                <w:sz w:val="24"/>
              </w:rPr>
              <w:t>(7)</w:t>
            </w:r>
          </w:p>
        </w:tc>
        <w:tc>
          <w:tcPr>
            <w:tcW w:w="5228" w:type="dxa"/>
          </w:tcPr>
          <w:p>
            <w:pPr>
              <w:pStyle w:val="TableParagraph"/>
              <w:spacing w:line="223" w:lineRule="auto" w:before="45"/>
              <w:ind w:left="141" w:right="70"/>
              <w:rPr>
                <w:sz w:val="24"/>
              </w:rPr>
            </w:pPr>
            <w:r>
              <w:rPr>
                <w:spacing w:val="-4"/>
                <w:sz w:val="24"/>
              </w:rPr>
              <w:t>針對下列事項，應用何種方式執行非管理階層工</w:t>
            </w:r>
            <w:r>
              <w:rPr>
                <w:spacing w:val="-2"/>
                <w:sz w:val="24"/>
              </w:rPr>
              <w:t>作者之諮詢：</w:t>
            </w:r>
          </w:p>
          <w:p>
            <w:pPr>
              <w:pStyle w:val="TableParagraph"/>
              <w:spacing w:before="29"/>
              <w:ind w:left="138"/>
              <w:rPr>
                <w:rFonts w:ascii="Times New Roman" w:eastAsia="Times New Roman"/>
                <w:sz w:val="24"/>
              </w:rPr>
            </w:pPr>
            <w:r>
              <w:rPr>
                <w:rFonts w:ascii="Times New Roman" w:eastAsia="Times New Roman"/>
                <w:position w:val="1"/>
                <w:sz w:val="24"/>
              </w:rPr>
              <w:t>a</w:t>
            </w:r>
            <w:r>
              <w:rPr>
                <w:rFonts w:ascii="Times New Roman" w:eastAsia="Times New Roman"/>
                <w:spacing w:val="17"/>
                <w:position w:val="1"/>
                <w:sz w:val="24"/>
              </w:rPr>
              <w:t>) </w:t>
            </w:r>
            <w:r>
              <w:rPr>
                <w:sz w:val="24"/>
              </w:rPr>
              <w:t>決定利害相關者之需求與期望</w:t>
            </w:r>
            <w:r>
              <w:rPr>
                <w:rFonts w:ascii="Times New Roman" w:eastAsia="Times New Roman"/>
                <w:sz w:val="24"/>
              </w:rPr>
              <w:t>(</w:t>
            </w:r>
            <w:r>
              <w:rPr>
                <w:sz w:val="24"/>
              </w:rPr>
              <w:t>參照</w:t>
            </w:r>
            <w:r>
              <w:rPr>
                <w:rFonts w:ascii="Times New Roman" w:eastAsia="Times New Roman"/>
                <w:spacing w:val="-4"/>
                <w:sz w:val="24"/>
              </w:rPr>
              <w:t>4.2)</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28" w:type="dxa"/>
          </w:tcPr>
          <w:p>
            <w:pPr>
              <w:pStyle w:val="TableParagraph"/>
              <w:spacing w:before="33"/>
              <w:ind w:left="138"/>
              <w:rPr>
                <w:rFonts w:ascii="Times New Roman" w:eastAsia="Times New Roman"/>
                <w:sz w:val="24"/>
              </w:rPr>
            </w:pPr>
            <w:r>
              <w:rPr>
                <w:rFonts w:ascii="Times New Roman" w:eastAsia="Times New Roman"/>
                <w:position w:val="1"/>
                <w:sz w:val="24"/>
              </w:rPr>
              <w:t>b)</w:t>
            </w:r>
            <w:r>
              <w:rPr>
                <w:rFonts w:ascii="Times New Roman" w:eastAsia="Times New Roman"/>
                <w:spacing w:val="22"/>
                <w:position w:val="1"/>
                <w:sz w:val="24"/>
              </w:rPr>
              <w:t> </w:t>
            </w:r>
            <w:r>
              <w:rPr>
                <w:sz w:val="24"/>
              </w:rPr>
              <w:t>建立職安衛政策</w:t>
            </w:r>
            <w:r>
              <w:rPr>
                <w:rFonts w:ascii="Times New Roman" w:eastAsia="Times New Roman"/>
                <w:sz w:val="24"/>
              </w:rPr>
              <w:t>(</w:t>
            </w:r>
            <w:r>
              <w:rPr>
                <w:sz w:val="24"/>
              </w:rPr>
              <w:t>參照</w:t>
            </w:r>
            <w:r>
              <w:rPr>
                <w:rFonts w:ascii="Times New Roman" w:eastAsia="Times New Roman"/>
                <w:spacing w:val="-4"/>
                <w:sz w:val="24"/>
              </w:rPr>
              <w:t>5.2)</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673" w:hRule="atLeast"/>
        </w:trPr>
        <w:tc>
          <w:tcPr>
            <w:tcW w:w="699" w:type="dxa"/>
            <w:vMerge/>
            <w:tcBorders>
              <w:top w:val="nil"/>
            </w:tcBorders>
          </w:tcPr>
          <w:p>
            <w:pPr>
              <w:rPr>
                <w:sz w:val="2"/>
                <w:szCs w:val="2"/>
              </w:rPr>
            </w:pPr>
          </w:p>
        </w:tc>
        <w:tc>
          <w:tcPr>
            <w:tcW w:w="5228" w:type="dxa"/>
          </w:tcPr>
          <w:p>
            <w:pPr>
              <w:pStyle w:val="TableParagraph"/>
              <w:spacing w:line="329" w:lineRule="exact" w:before="33"/>
              <w:ind w:left="138"/>
              <w:rPr>
                <w:sz w:val="24"/>
              </w:rPr>
            </w:pPr>
            <w:r>
              <w:rPr>
                <w:rFonts w:ascii="Times New Roman" w:eastAsia="Times New Roman"/>
                <w:position w:val="1"/>
                <w:sz w:val="24"/>
              </w:rPr>
              <w:t>c</w:t>
            </w:r>
            <w:r>
              <w:rPr>
                <w:rFonts w:ascii="Times New Roman" w:eastAsia="Times New Roman"/>
                <w:spacing w:val="17"/>
                <w:position w:val="1"/>
                <w:sz w:val="24"/>
              </w:rPr>
              <w:t>) </w:t>
            </w:r>
            <w:r>
              <w:rPr>
                <w:sz w:val="24"/>
              </w:rPr>
              <w:t>若適用，指派組織之角色、責任及職權</w:t>
            </w:r>
            <w:r>
              <w:rPr>
                <w:rFonts w:ascii="Times New Roman" w:eastAsia="Times New Roman"/>
                <w:sz w:val="24"/>
              </w:rPr>
              <w:t>(</w:t>
            </w:r>
            <w:r>
              <w:rPr>
                <w:spacing w:val="-5"/>
                <w:sz w:val="24"/>
              </w:rPr>
              <w:t>參照</w:t>
            </w:r>
          </w:p>
          <w:p>
            <w:pPr>
              <w:pStyle w:val="TableParagraph"/>
              <w:spacing w:line="270" w:lineRule="exact"/>
              <w:ind w:left="421"/>
              <w:rPr>
                <w:rFonts w:ascii="Times New Roman"/>
                <w:sz w:val="24"/>
              </w:rPr>
            </w:pPr>
            <w:r>
              <w:rPr>
                <w:rFonts w:ascii="Times New Roman"/>
                <w:spacing w:val="-4"/>
                <w:sz w:val="24"/>
              </w:rPr>
              <w:t>5.3)</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710" w:hRule="atLeast"/>
        </w:trPr>
        <w:tc>
          <w:tcPr>
            <w:tcW w:w="699" w:type="dxa"/>
            <w:vMerge/>
            <w:tcBorders>
              <w:top w:val="nil"/>
            </w:tcBorders>
          </w:tcPr>
          <w:p>
            <w:pPr>
              <w:rPr>
                <w:sz w:val="2"/>
                <w:szCs w:val="2"/>
              </w:rPr>
            </w:pPr>
          </w:p>
        </w:tc>
        <w:tc>
          <w:tcPr>
            <w:tcW w:w="5228" w:type="dxa"/>
          </w:tcPr>
          <w:p>
            <w:pPr>
              <w:pStyle w:val="TableParagraph"/>
              <w:spacing w:line="324" w:lineRule="exact" w:before="33"/>
              <w:ind w:left="138"/>
              <w:rPr>
                <w:sz w:val="24"/>
              </w:rPr>
            </w:pPr>
            <w:r>
              <w:rPr>
                <w:rFonts w:ascii="Times New Roman" w:eastAsia="Times New Roman"/>
                <w:position w:val="1"/>
                <w:sz w:val="24"/>
              </w:rPr>
              <w:t>d)</w:t>
            </w:r>
            <w:r>
              <w:rPr>
                <w:rFonts w:ascii="Times New Roman" w:eastAsia="Times New Roman"/>
                <w:spacing w:val="23"/>
                <w:position w:val="1"/>
                <w:sz w:val="24"/>
              </w:rPr>
              <w:t> </w:t>
            </w:r>
            <w:r>
              <w:rPr>
                <w:spacing w:val="-1"/>
                <w:sz w:val="24"/>
              </w:rPr>
              <w:t>決定如何履行法規要求事項及其他要求事項</w:t>
            </w:r>
          </w:p>
          <w:p>
            <w:pPr>
              <w:pStyle w:val="TableParagraph"/>
              <w:spacing w:line="324" w:lineRule="exact"/>
              <w:ind w:left="421"/>
              <w:rPr>
                <w:rFonts w:ascii="Times New Roman" w:eastAsia="Times New Roman"/>
                <w:sz w:val="24"/>
              </w:rPr>
            </w:pPr>
            <w:r>
              <w:rPr>
                <w:rFonts w:ascii="Times New Roman" w:eastAsia="Times New Roman"/>
                <w:spacing w:val="-2"/>
                <w:sz w:val="24"/>
              </w:rPr>
              <w:t>(</w:t>
            </w:r>
            <w:r>
              <w:rPr>
                <w:spacing w:val="-2"/>
                <w:sz w:val="24"/>
              </w:rPr>
              <w:t>參照</w:t>
            </w:r>
            <w:r>
              <w:rPr>
                <w:rFonts w:ascii="Times New Roman" w:eastAsia="Times New Roman"/>
                <w:spacing w:val="-2"/>
                <w:sz w:val="24"/>
              </w:rPr>
              <w:t>6.1.3)</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674" w:hRule="atLeast"/>
        </w:trPr>
        <w:tc>
          <w:tcPr>
            <w:tcW w:w="699" w:type="dxa"/>
            <w:vMerge/>
            <w:tcBorders>
              <w:top w:val="nil"/>
            </w:tcBorders>
          </w:tcPr>
          <w:p>
            <w:pPr>
              <w:rPr>
                <w:sz w:val="2"/>
                <w:szCs w:val="2"/>
              </w:rPr>
            </w:pPr>
          </w:p>
        </w:tc>
        <w:tc>
          <w:tcPr>
            <w:tcW w:w="5228" w:type="dxa"/>
          </w:tcPr>
          <w:p>
            <w:pPr>
              <w:pStyle w:val="TableParagraph"/>
              <w:spacing w:line="329" w:lineRule="exact" w:before="33"/>
              <w:ind w:left="138"/>
              <w:rPr>
                <w:sz w:val="24"/>
              </w:rPr>
            </w:pPr>
            <w:r>
              <w:rPr>
                <w:rFonts w:ascii="Times New Roman" w:eastAsia="Times New Roman"/>
                <w:position w:val="1"/>
                <w:sz w:val="24"/>
              </w:rPr>
              <w:t>e</w:t>
            </w:r>
            <w:r>
              <w:rPr>
                <w:rFonts w:ascii="Times New Roman" w:eastAsia="Times New Roman"/>
                <w:spacing w:val="17"/>
                <w:position w:val="1"/>
                <w:sz w:val="24"/>
              </w:rPr>
              <w:t>) </w:t>
            </w:r>
            <w:r>
              <w:rPr>
                <w:sz w:val="24"/>
              </w:rPr>
              <w:t>設定職安衛目標及規劃如何達成目標</w:t>
            </w:r>
            <w:r>
              <w:rPr>
                <w:rFonts w:ascii="Times New Roman" w:eastAsia="Times New Roman"/>
                <w:sz w:val="24"/>
              </w:rPr>
              <w:t>(</w:t>
            </w:r>
            <w:r>
              <w:rPr>
                <w:spacing w:val="-5"/>
                <w:sz w:val="24"/>
              </w:rPr>
              <w:t>參照</w:t>
            </w:r>
          </w:p>
          <w:p>
            <w:pPr>
              <w:pStyle w:val="TableParagraph"/>
              <w:spacing w:line="270" w:lineRule="exact"/>
              <w:ind w:left="421"/>
              <w:rPr>
                <w:rFonts w:ascii="Times New Roman"/>
                <w:sz w:val="24"/>
              </w:rPr>
            </w:pPr>
            <w:r>
              <w:rPr>
                <w:rFonts w:ascii="Times New Roman"/>
                <w:spacing w:val="-4"/>
                <w:sz w:val="24"/>
              </w:rPr>
              <w:t>6.2)</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709" w:hRule="atLeast"/>
        </w:trPr>
        <w:tc>
          <w:tcPr>
            <w:tcW w:w="699" w:type="dxa"/>
            <w:vMerge/>
            <w:tcBorders>
              <w:top w:val="nil"/>
            </w:tcBorders>
          </w:tcPr>
          <w:p>
            <w:pPr>
              <w:rPr>
                <w:sz w:val="2"/>
                <w:szCs w:val="2"/>
              </w:rPr>
            </w:pPr>
          </w:p>
        </w:tc>
        <w:tc>
          <w:tcPr>
            <w:tcW w:w="5228" w:type="dxa"/>
          </w:tcPr>
          <w:p>
            <w:pPr>
              <w:pStyle w:val="TableParagraph"/>
              <w:spacing w:line="324" w:lineRule="exact" w:before="33"/>
              <w:ind w:left="138"/>
              <w:rPr>
                <w:sz w:val="24"/>
              </w:rPr>
            </w:pPr>
            <w:r>
              <w:rPr>
                <w:rFonts w:ascii="Times New Roman" w:eastAsia="Times New Roman"/>
                <w:position w:val="1"/>
                <w:sz w:val="24"/>
              </w:rPr>
              <w:t>f</w:t>
            </w:r>
            <w:r>
              <w:rPr>
                <w:rFonts w:ascii="Times New Roman" w:eastAsia="Times New Roman"/>
                <w:spacing w:val="31"/>
                <w:position w:val="1"/>
                <w:sz w:val="24"/>
              </w:rPr>
              <w:t>) </w:t>
            </w:r>
            <w:r>
              <w:rPr>
                <w:spacing w:val="-1"/>
                <w:sz w:val="24"/>
              </w:rPr>
              <w:t>決定適用於外包、採購及承攬商之管制措施</w:t>
            </w:r>
          </w:p>
          <w:p>
            <w:pPr>
              <w:pStyle w:val="TableParagraph"/>
              <w:spacing w:line="324" w:lineRule="exact"/>
              <w:ind w:left="421"/>
              <w:rPr>
                <w:rFonts w:ascii="Times New Roman" w:eastAsia="Times New Roman"/>
                <w:sz w:val="24"/>
              </w:rPr>
            </w:pPr>
            <w:r>
              <w:rPr>
                <w:rFonts w:ascii="Times New Roman" w:eastAsia="Times New Roman"/>
                <w:spacing w:val="-2"/>
                <w:sz w:val="24"/>
              </w:rPr>
              <w:t>(</w:t>
            </w:r>
            <w:r>
              <w:rPr>
                <w:spacing w:val="-2"/>
                <w:sz w:val="24"/>
              </w:rPr>
              <w:t>參照</w:t>
            </w:r>
            <w:r>
              <w:rPr>
                <w:rFonts w:ascii="Times New Roman" w:eastAsia="Times New Roman"/>
                <w:spacing w:val="-2"/>
                <w:sz w:val="24"/>
              </w:rPr>
              <w:t>8.1.4)</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28" w:type="dxa"/>
          </w:tcPr>
          <w:p>
            <w:pPr>
              <w:pStyle w:val="TableParagraph"/>
              <w:spacing w:before="33"/>
              <w:ind w:left="138"/>
              <w:rPr>
                <w:rFonts w:ascii="Times New Roman" w:eastAsia="Times New Roman"/>
                <w:sz w:val="24"/>
              </w:rPr>
            </w:pPr>
            <w:r>
              <w:rPr>
                <w:rFonts w:ascii="Times New Roman" w:eastAsia="Times New Roman"/>
                <w:position w:val="1"/>
                <w:sz w:val="24"/>
              </w:rPr>
              <w:t>g</w:t>
            </w:r>
            <w:r>
              <w:rPr>
                <w:rFonts w:ascii="Times New Roman" w:eastAsia="Times New Roman"/>
                <w:spacing w:val="9"/>
                <w:position w:val="1"/>
                <w:sz w:val="24"/>
              </w:rPr>
              <w:t>) </w:t>
            </w:r>
            <w:r>
              <w:rPr>
                <w:sz w:val="24"/>
              </w:rPr>
              <w:t>決定需要監督、量測及評估的事項</w:t>
            </w:r>
            <w:r>
              <w:rPr>
                <w:rFonts w:ascii="Times New Roman" w:eastAsia="Times New Roman"/>
                <w:sz w:val="24"/>
              </w:rPr>
              <w:t>(</w:t>
            </w:r>
            <w:r>
              <w:rPr>
                <w:sz w:val="24"/>
              </w:rPr>
              <w:t>參照</w:t>
            </w:r>
            <w:r>
              <w:rPr>
                <w:rFonts w:ascii="Times New Roman" w:eastAsia="Times New Roman"/>
                <w:spacing w:val="-4"/>
                <w:sz w:val="24"/>
              </w:rPr>
              <w:t>9.1)</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28" w:type="dxa"/>
          </w:tcPr>
          <w:p>
            <w:pPr>
              <w:pStyle w:val="TableParagraph"/>
              <w:spacing w:before="34"/>
              <w:ind w:left="138"/>
              <w:rPr>
                <w:rFonts w:ascii="Times New Roman" w:eastAsia="Times New Roman"/>
                <w:sz w:val="24"/>
              </w:rPr>
            </w:pPr>
            <w:r>
              <w:rPr>
                <w:rFonts w:ascii="Times New Roman" w:eastAsia="Times New Roman"/>
                <w:position w:val="1"/>
                <w:sz w:val="24"/>
              </w:rPr>
              <w:t>h)</w:t>
            </w:r>
            <w:r>
              <w:rPr>
                <w:rFonts w:ascii="Times New Roman" w:eastAsia="Times New Roman"/>
                <w:spacing w:val="19"/>
                <w:position w:val="1"/>
                <w:sz w:val="24"/>
              </w:rPr>
              <w:t> </w:t>
            </w:r>
            <w:r>
              <w:rPr>
                <w:spacing w:val="-18"/>
                <w:sz w:val="24"/>
              </w:rPr>
              <w:t>規劃、建立、實施及及維持稽核方案</w:t>
            </w:r>
            <w:r>
              <w:rPr>
                <w:rFonts w:ascii="Times New Roman" w:eastAsia="Times New Roman"/>
                <w:sz w:val="24"/>
              </w:rPr>
              <w:t>(</w:t>
            </w:r>
            <w:r>
              <w:rPr>
                <w:sz w:val="24"/>
              </w:rPr>
              <w:t>參照</w:t>
            </w:r>
            <w:r>
              <w:rPr>
                <w:rFonts w:ascii="Times New Roman" w:eastAsia="Times New Roman"/>
                <w:spacing w:val="-2"/>
                <w:sz w:val="24"/>
              </w:rPr>
              <w:t>9.2.2)</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28" w:type="dxa"/>
          </w:tcPr>
          <w:p>
            <w:pPr>
              <w:pStyle w:val="TableParagraph"/>
              <w:spacing w:before="33"/>
              <w:ind w:left="138"/>
              <w:rPr>
                <w:rFonts w:ascii="Times New Roman" w:eastAsia="Times New Roman"/>
                <w:sz w:val="24"/>
              </w:rPr>
            </w:pPr>
            <w:r>
              <w:rPr>
                <w:rFonts w:ascii="Times New Roman" w:eastAsia="Times New Roman"/>
                <w:position w:val="1"/>
                <w:sz w:val="24"/>
              </w:rPr>
              <w:t>i)</w:t>
            </w:r>
            <w:r>
              <w:rPr>
                <w:rFonts w:ascii="Times New Roman" w:eastAsia="Times New Roman"/>
                <w:spacing w:val="75"/>
                <w:position w:val="1"/>
                <w:sz w:val="24"/>
              </w:rPr>
              <w:t> </w:t>
            </w:r>
            <w:r>
              <w:rPr>
                <w:sz w:val="24"/>
              </w:rPr>
              <w:t>確保持續改進</w:t>
            </w:r>
            <w:r>
              <w:rPr>
                <w:rFonts w:ascii="Times New Roman" w:eastAsia="Times New Roman"/>
                <w:sz w:val="24"/>
              </w:rPr>
              <w:t>(</w:t>
            </w:r>
            <w:r>
              <w:rPr>
                <w:sz w:val="24"/>
              </w:rPr>
              <w:t>參照</w:t>
            </w:r>
            <w:r>
              <w:rPr>
                <w:rFonts w:ascii="Times New Roman" w:eastAsia="Times New Roman"/>
                <w:spacing w:val="-2"/>
                <w:sz w:val="24"/>
              </w:rPr>
              <w:t>10.2.2)</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28" w:type="dxa"/>
          </w:tcPr>
          <w:p>
            <w:pPr>
              <w:pStyle w:val="TableParagraph"/>
              <w:spacing w:before="33"/>
              <w:ind w:left="138"/>
              <w:rPr>
                <w:sz w:val="24"/>
              </w:rPr>
            </w:pPr>
            <w:r>
              <w:rPr>
                <w:rFonts w:ascii="Times New Roman" w:eastAsia="Times New Roman"/>
                <w:position w:val="1"/>
                <w:sz w:val="24"/>
              </w:rPr>
              <w:t>j)</w:t>
            </w:r>
            <w:r>
              <w:rPr>
                <w:rFonts w:ascii="Times New Roman" w:eastAsia="Times New Roman"/>
                <w:spacing w:val="76"/>
                <w:position w:val="1"/>
                <w:sz w:val="24"/>
              </w:rPr>
              <w:t> </w:t>
            </w:r>
            <w:r>
              <w:rPr>
                <w:spacing w:val="-2"/>
                <w:sz w:val="24"/>
              </w:rPr>
              <w:t>其他事項，請說明：</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1101" w:hRule="atLeast"/>
        </w:trPr>
        <w:tc>
          <w:tcPr>
            <w:tcW w:w="699" w:type="dxa"/>
            <w:vMerge w:val="restart"/>
          </w:tcPr>
          <w:p>
            <w:pPr>
              <w:pStyle w:val="TableParagraph"/>
              <w:spacing w:before="39"/>
              <w:ind w:left="357"/>
              <w:rPr>
                <w:rFonts w:ascii="Times New Roman"/>
                <w:sz w:val="24"/>
              </w:rPr>
            </w:pPr>
            <w:r>
              <w:rPr>
                <w:rFonts w:ascii="Times New Roman"/>
                <w:spacing w:val="-5"/>
                <w:sz w:val="24"/>
              </w:rPr>
              <w:t>(8)</w:t>
            </w:r>
          </w:p>
        </w:tc>
        <w:tc>
          <w:tcPr>
            <w:tcW w:w="5228" w:type="dxa"/>
          </w:tcPr>
          <w:p>
            <w:pPr>
              <w:pStyle w:val="TableParagraph"/>
              <w:spacing w:line="249" w:lineRule="auto" w:before="28"/>
              <w:ind w:left="141" w:right="274"/>
              <w:rPr>
                <w:sz w:val="24"/>
              </w:rPr>
            </w:pPr>
            <w:r>
              <w:rPr>
                <w:spacing w:val="-2"/>
                <w:sz w:val="24"/>
              </w:rPr>
              <w:t>應用何種方式促使非管理階層工作者參與下列</w:t>
            </w:r>
            <w:r>
              <w:rPr>
                <w:spacing w:val="-4"/>
                <w:sz w:val="24"/>
              </w:rPr>
              <w:t>事項：</w:t>
            </w:r>
          </w:p>
          <w:p>
            <w:pPr>
              <w:pStyle w:val="TableParagraph"/>
              <w:spacing w:before="10"/>
              <w:ind w:left="138"/>
              <w:rPr>
                <w:sz w:val="24"/>
              </w:rPr>
            </w:pPr>
            <w:r>
              <w:rPr>
                <w:rFonts w:ascii="Times New Roman" w:eastAsia="Times New Roman"/>
                <w:position w:val="1"/>
                <w:sz w:val="24"/>
              </w:rPr>
              <w:t>a</w:t>
            </w:r>
            <w:r>
              <w:rPr>
                <w:rFonts w:ascii="Times New Roman" w:eastAsia="Times New Roman"/>
                <w:spacing w:val="18"/>
                <w:position w:val="1"/>
                <w:sz w:val="24"/>
              </w:rPr>
              <w:t>) </w:t>
            </w:r>
            <w:r>
              <w:rPr>
                <w:spacing w:val="-1"/>
                <w:sz w:val="24"/>
              </w:rPr>
              <w:t>決定諮詢及參與之機制；</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28" w:type="dxa"/>
          </w:tcPr>
          <w:p>
            <w:pPr>
              <w:pStyle w:val="TableParagraph"/>
              <w:spacing w:before="33"/>
              <w:ind w:left="138"/>
              <w:rPr>
                <w:rFonts w:ascii="Times New Roman" w:eastAsia="Times New Roman"/>
                <w:sz w:val="24"/>
              </w:rPr>
            </w:pPr>
            <w:r>
              <w:rPr>
                <w:rFonts w:ascii="Times New Roman" w:eastAsia="Times New Roman"/>
                <w:position w:val="1"/>
                <w:sz w:val="24"/>
              </w:rPr>
              <w:t>b)</w:t>
            </w:r>
            <w:r>
              <w:rPr>
                <w:rFonts w:ascii="Times New Roman" w:eastAsia="Times New Roman"/>
                <w:spacing w:val="22"/>
                <w:position w:val="1"/>
                <w:sz w:val="24"/>
              </w:rPr>
              <w:t> </w:t>
            </w:r>
            <w:r>
              <w:rPr>
                <w:sz w:val="24"/>
              </w:rPr>
              <w:t>鑑別危害及評鑑風險與機會</w:t>
            </w:r>
            <w:r>
              <w:rPr>
                <w:rFonts w:ascii="Times New Roman" w:eastAsia="Times New Roman"/>
                <w:sz w:val="24"/>
              </w:rPr>
              <w:t>(</w:t>
            </w:r>
            <w:r>
              <w:rPr>
                <w:sz w:val="24"/>
              </w:rPr>
              <w:t>參照</w:t>
            </w:r>
            <w:r>
              <w:rPr>
                <w:rFonts w:ascii="Times New Roman" w:eastAsia="Times New Roman"/>
                <w:sz w:val="24"/>
              </w:rPr>
              <w:t>6.1.1</w:t>
            </w:r>
            <w:r>
              <w:rPr>
                <w:sz w:val="24"/>
              </w:rPr>
              <w:t>和</w:t>
            </w:r>
            <w:r>
              <w:rPr>
                <w:rFonts w:ascii="Times New Roman" w:eastAsia="Times New Roman"/>
                <w:spacing w:val="-2"/>
                <w:sz w:val="24"/>
              </w:rPr>
              <w:t>6.1.2)</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673" w:hRule="atLeast"/>
        </w:trPr>
        <w:tc>
          <w:tcPr>
            <w:tcW w:w="699" w:type="dxa"/>
            <w:vMerge/>
            <w:tcBorders>
              <w:top w:val="nil"/>
            </w:tcBorders>
          </w:tcPr>
          <w:p>
            <w:pPr>
              <w:rPr>
                <w:sz w:val="2"/>
                <w:szCs w:val="2"/>
              </w:rPr>
            </w:pPr>
          </w:p>
        </w:tc>
        <w:tc>
          <w:tcPr>
            <w:tcW w:w="5228" w:type="dxa"/>
          </w:tcPr>
          <w:p>
            <w:pPr>
              <w:pStyle w:val="TableParagraph"/>
              <w:spacing w:line="331" w:lineRule="exact" w:before="33"/>
              <w:ind w:left="138"/>
              <w:rPr>
                <w:sz w:val="24"/>
              </w:rPr>
            </w:pPr>
            <w:r>
              <w:rPr>
                <w:rFonts w:ascii="Times New Roman" w:eastAsia="Times New Roman"/>
                <w:position w:val="1"/>
                <w:sz w:val="24"/>
              </w:rPr>
              <w:t>c</w:t>
            </w:r>
            <w:r>
              <w:rPr>
                <w:rFonts w:ascii="Times New Roman" w:eastAsia="Times New Roman"/>
                <w:spacing w:val="17"/>
                <w:position w:val="1"/>
                <w:sz w:val="24"/>
              </w:rPr>
              <w:t>) </w:t>
            </w:r>
            <w:r>
              <w:rPr>
                <w:sz w:val="24"/>
              </w:rPr>
              <w:t>決定消除危害及降低職安衛風險之措施</w:t>
            </w:r>
            <w:r>
              <w:rPr>
                <w:rFonts w:ascii="Times New Roman" w:eastAsia="Times New Roman"/>
                <w:sz w:val="24"/>
              </w:rPr>
              <w:t>(</w:t>
            </w:r>
            <w:r>
              <w:rPr>
                <w:spacing w:val="-5"/>
                <w:sz w:val="24"/>
              </w:rPr>
              <w:t>參照</w:t>
            </w:r>
          </w:p>
          <w:p>
            <w:pPr>
              <w:pStyle w:val="TableParagraph"/>
              <w:spacing w:line="271" w:lineRule="exact"/>
              <w:ind w:left="421"/>
              <w:rPr>
                <w:rFonts w:ascii="Times New Roman"/>
                <w:sz w:val="24"/>
              </w:rPr>
            </w:pPr>
            <w:r>
              <w:rPr>
                <w:rFonts w:ascii="Times New Roman"/>
                <w:spacing w:val="-2"/>
                <w:sz w:val="24"/>
              </w:rPr>
              <w:t>6.1.4)</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r>
        <w:trPr>
          <w:trHeight w:val="360" w:hRule="atLeast"/>
        </w:trPr>
        <w:tc>
          <w:tcPr>
            <w:tcW w:w="699" w:type="dxa"/>
            <w:vMerge/>
            <w:tcBorders>
              <w:top w:val="nil"/>
            </w:tcBorders>
          </w:tcPr>
          <w:p>
            <w:pPr>
              <w:rPr>
                <w:sz w:val="2"/>
                <w:szCs w:val="2"/>
              </w:rPr>
            </w:pPr>
          </w:p>
        </w:tc>
        <w:tc>
          <w:tcPr>
            <w:tcW w:w="5228" w:type="dxa"/>
          </w:tcPr>
          <w:p>
            <w:pPr>
              <w:pStyle w:val="TableParagraph"/>
              <w:spacing w:line="306" w:lineRule="exact" w:before="34"/>
              <w:ind w:left="138"/>
              <w:rPr>
                <w:sz w:val="24"/>
              </w:rPr>
            </w:pPr>
            <w:r>
              <w:rPr>
                <w:rFonts w:ascii="Times New Roman" w:eastAsia="Times New Roman"/>
                <w:spacing w:val="-4"/>
                <w:position w:val="1"/>
                <w:sz w:val="24"/>
              </w:rPr>
              <w:t>d)</w:t>
            </w:r>
            <w:r>
              <w:rPr>
                <w:rFonts w:ascii="Times New Roman" w:eastAsia="Times New Roman"/>
                <w:spacing w:val="27"/>
                <w:position w:val="1"/>
                <w:sz w:val="24"/>
              </w:rPr>
              <w:t> </w:t>
            </w:r>
            <w:r>
              <w:rPr>
                <w:spacing w:val="-5"/>
                <w:sz w:val="24"/>
              </w:rPr>
              <w:t>決定適任性要求、訓練需求、訓練及評估訓練</w:t>
            </w:r>
          </w:p>
        </w:tc>
        <w:tc>
          <w:tcPr>
            <w:tcW w:w="708" w:type="dxa"/>
          </w:tcPr>
          <w:p>
            <w:pPr>
              <w:pStyle w:val="TableParagraph"/>
              <w:rPr>
                <w:rFonts w:ascii="Times New Roman"/>
                <w:sz w:val="24"/>
              </w:rPr>
            </w:pPr>
          </w:p>
        </w:tc>
        <w:tc>
          <w:tcPr>
            <w:tcW w:w="3255"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480"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370" w:hRule="atLeast"/>
        </w:trPr>
        <w:tc>
          <w:tcPr>
            <w:tcW w:w="699" w:type="dxa"/>
            <w:vMerge w:val="restart"/>
            <w:tcBorders>
              <w:top w:val="double" w:sz="4" w:space="0" w:color="000000"/>
            </w:tcBorders>
          </w:tcPr>
          <w:p>
            <w:pPr>
              <w:pStyle w:val="TableParagraph"/>
              <w:rPr>
                <w:rFonts w:ascii="Times New Roman"/>
                <w:sz w:val="24"/>
              </w:rPr>
            </w:pPr>
          </w:p>
        </w:tc>
        <w:tc>
          <w:tcPr>
            <w:tcW w:w="5233" w:type="dxa"/>
            <w:tcBorders>
              <w:top w:val="double" w:sz="4" w:space="0" w:color="000000"/>
            </w:tcBorders>
          </w:tcPr>
          <w:p>
            <w:pPr>
              <w:pStyle w:val="TableParagraph"/>
              <w:spacing w:before="5"/>
              <w:ind w:left="421"/>
              <w:rPr>
                <w:rFonts w:ascii="Times New Roman" w:eastAsia="Times New Roman"/>
                <w:sz w:val="24"/>
              </w:rPr>
            </w:pPr>
            <w:r>
              <w:rPr>
                <w:rFonts w:ascii="Times New Roman" w:eastAsia="Times New Roman"/>
                <w:spacing w:val="-2"/>
                <w:sz w:val="24"/>
              </w:rPr>
              <w:t>(</w:t>
            </w:r>
            <w:r>
              <w:rPr>
                <w:spacing w:val="-2"/>
                <w:sz w:val="24"/>
              </w:rPr>
              <w:t>參照</w:t>
            </w:r>
            <w:r>
              <w:rPr>
                <w:rFonts w:ascii="Times New Roman" w:eastAsia="Times New Roman"/>
                <w:spacing w:val="-4"/>
                <w:sz w:val="24"/>
              </w:rPr>
              <w:t>7.2)</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3" w:type="dxa"/>
          </w:tcPr>
          <w:p>
            <w:pPr>
              <w:pStyle w:val="TableParagraph"/>
              <w:spacing w:before="33"/>
              <w:ind w:left="138"/>
              <w:rPr>
                <w:rFonts w:ascii="Times New Roman" w:eastAsia="Times New Roman"/>
                <w:sz w:val="24"/>
              </w:rPr>
            </w:pPr>
            <w:r>
              <w:rPr>
                <w:rFonts w:ascii="Times New Roman" w:eastAsia="Times New Roman"/>
                <w:position w:val="1"/>
                <w:sz w:val="24"/>
              </w:rPr>
              <w:t>e</w:t>
            </w:r>
            <w:r>
              <w:rPr>
                <w:rFonts w:ascii="Times New Roman" w:eastAsia="Times New Roman"/>
                <w:spacing w:val="17"/>
                <w:position w:val="1"/>
                <w:sz w:val="24"/>
              </w:rPr>
              <w:t>) </w:t>
            </w:r>
            <w:r>
              <w:rPr>
                <w:sz w:val="24"/>
              </w:rPr>
              <w:t>決定需要溝通之事項及執行方式</w:t>
            </w:r>
            <w:r>
              <w:rPr>
                <w:rFonts w:ascii="Times New Roman" w:eastAsia="Times New Roman"/>
                <w:sz w:val="24"/>
              </w:rPr>
              <w:t>(</w:t>
            </w:r>
            <w:r>
              <w:rPr>
                <w:sz w:val="24"/>
              </w:rPr>
              <w:t>參照</w:t>
            </w:r>
            <w:r>
              <w:rPr>
                <w:rFonts w:ascii="Times New Roman" w:eastAsia="Times New Roman"/>
                <w:spacing w:val="-4"/>
                <w:sz w:val="24"/>
              </w:rPr>
              <w:t>7.4)</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10" w:hRule="atLeast"/>
        </w:trPr>
        <w:tc>
          <w:tcPr>
            <w:tcW w:w="699" w:type="dxa"/>
            <w:vMerge/>
            <w:tcBorders>
              <w:top w:val="nil"/>
            </w:tcBorders>
          </w:tcPr>
          <w:p>
            <w:pPr>
              <w:rPr>
                <w:sz w:val="2"/>
                <w:szCs w:val="2"/>
              </w:rPr>
            </w:pPr>
          </w:p>
        </w:tc>
        <w:tc>
          <w:tcPr>
            <w:tcW w:w="5233" w:type="dxa"/>
          </w:tcPr>
          <w:p>
            <w:pPr>
              <w:pStyle w:val="TableParagraph"/>
              <w:spacing w:line="324" w:lineRule="exact" w:before="33"/>
              <w:ind w:left="138"/>
              <w:rPr>
                <w:sz w:val="24"/>
              </w:rPr>
            </w:pPr>
            <w:r>
              <w:rPr>
                <w:rFonts w:ascii="Times New Roman" w:eastAsia="Times New Roman"/>
                <w:position w:val="1"/>
                <w:sz w:val="24"/>
              </w:rPr>
              <w:t>f</w:t>
            </w:r>
            <w:r>
              <w:rPr>
                <w:rFonts w:ascii="Times New Roman" w:eastAsia="Times New Roman"/>
                <w:spacing w:val="31"/>
                <w:position w:val="1"/>
                <w:sz w:val="24"/>
              </w:rPr>
              <w:t>) </w:t>
            </w:r>
            <w:r>
              <w:rPr>
                <w:sz w:val="24"/>
              </w:rPr>
              <w:t>決定館制措施及其有效的實施與使用</w:t>
            </w:r>
            <w:r>
              <w:rPr>
                <w:rFonts w:ascii="Times New Roman" w:eastAsia="Times New Roman"/>
                <w:sz w:val="24"/>
              </w:rPr>
              <w:t>(</w:t>
            </w:r>
            <w:r>
              <w:rPr>
                <w:spacing w:val="-5"/>
                <w:sz w:val="24"/>
              </w:rPr>
              <w:t>參照</w:t>
            </w:r>
          </w:p>
          <w:p>
            <w:pPr>
              <w:pStyle w:val="TableParagraph"/>
              <w:spacing w:line="324" w:lineRule="exact"/>
              <w:ind w:left="421"/>
              <w:rPr>
                <w:rFonts w:ascii="Times New Roman" w:eastAsia="Times New Roman"/>
                <w:sz w:val="24"/>
              </w:rPr>
            </w:pPr>
            <w:r>
              <w:rPr>
                <w:rFonts w:ascii="Times New Roman" w:eastAsia="Times New Roman"/>
                <w:sz w:val="24"/>
              </w:rPr>
              <w:t>8.1</w:t>
            </w:r>
            <w:r>
              <w:rPr>
                <w:sz w:val="24"/>
              </w:rPr>
              <w:t>、</w:t>
            </w:r>
            <w:r>
              <w:rPr>
                <w:rFonts w:ascii="Times New Roman" w:eastAsia="Times New Roman"/>
                <w:sz w:val="24"/>
              </w:rPr>
              <w:t>8.2</w:t>
            </w:r>
            <w:r>
              <w:rPr>
                <w:sz w:val="24"/>
              </w:rPr>
              <w:t>及</w:t>
            </w:r>
            <w:r>
              <w:rPr>
                <w:rFonts w:ascii="Times New Roman" w:eastAsia="Times New Roman"/>
                <w:spacing w:val="-4"/>
                <w:sz w:val="24"/>
              </w:rPr>
              <w:t>8.6)</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10" w:hRule="atLeast"/>
        </w:trPr>
        <w:tc>
          <w:tcPr>
            <w:tcW w:w="699" w:type="dxa"/>
            <w:vMerge/>
            <w:tcBorders>
              <w:top w:val="nil"/>
            </w:tcBorders>
          </w:tcPr>
          <w:p>
            <w:pPr>
              <w:rPr>
                <w:sz w:val="2"/>
                <w:szCs w:val="2"/>
              </w:rPr>
            </w:pPr>
          </w:p>
        </w:tc>
        <w:tc>
          <w:tcPr>
            <w:tcW w:w="5233" w:type="dxa"/>
          </w:tcPr>
          <w:p>
            <w:pPr>
              <w:pStyle w:val="TableParagraph"/>
              <w:spacing w:line="223" w:lineRule="auto" w:before="50"/>
              <w:ind w:left="421" w:right="158" w:hanging="284"/>
              <w:rPr>
                <w:rFonts w:ascii="Times New Roman" w:eastAsia="Times New Roman"/>
                <w:sz w:val="24"/>
              </w:rPr>
            </w:pPr>
            <w:r>
              <w:rPr>
                <w:rFonts w:ascii="Times New Roman" w:eastAsia="Times New Roman"/>
                <w:position w:val="1"/>
                <w:sz w:val="24"/>
              </w:rPr>
              <w:t>g</w:t>
            </w:r>
            <w:r>
              <w:rPr>
                <w:rFonts w:ascii="Times New Roman" w:eastAsia="Times New Roman"/>
                <w:spacing w:val="-3"/>
                <w:position w:val="1"/>
                <w:sz w:val="24"/>
              </w:rPr>
              <w:t>) </w:t>
            </w:r>
            <w:r>
              <w:rPr>
                <w:sz w:val="24"/>
              </w:rPr>
              <w:t>調查事故及不符合事項，並決定矯正措施</w:t>
            </w:r>
            <w:r>
              <w:rPr>
                <w:rFonts w:ascii="Times New Roman" w:eastAsia="Times New Roman"/>
                <w:sz w:val="24"/>
              </w:rPr>
              <w:t>(</w:t>
            </w:r>
            <w:r>
              <w:rPr>
                <w:sz w:val="24"/>
              </w:rPr>
              <w:t>參</w:t>
            </w:r>
            <w:r>
              <w:rPr>
                <w:spacing w:val="-2"/>
                <w:sz w:val="24"/>
              </w:rPr>
              <w:t>照</w:t>
            </w:r>
            <w:r>
              <w:rPr>
                <w:rFonts w:ascii="Times New Roman" w:eastAsia="Times New Roman"/>
                <w:spacing w:val="-2"/>
                <w:sz w:val="24"/>
              </w:rPr>
              <w:t>10.2)</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33" w:type="dxa"/>
          </w:tcPr>
          <w:p>
            <w:pPr>
              <w:pStyle w:val="TableParagraph"/>
              <w:spacing w:before="33"/>
              <w:ind w:left="138"/>
              <w:rPr>
                <w:sz w:val="24"/>
              </w:rPr>
            </w:pPr>
            <w:r>
              <w:rPr>
                <w:rFonts w:ascii="Times New Roman" w:eastAsia="Times New Roman"/>
                <w:position w:val="1"/>
                <w:sz w:val="24"/>
              </w:rPr>
              <w:t>h)</w:t>
            </w:r>
            <w:r>
              <w:rPr>
                <w:rFonts w:ascii="Times New Roman" w:eastAsia="Times New Roman"/>
                <w:spacing w:val="23"/>
                <w:position w:val="1"/>
                <w:sz w:val="24"/>
              </w:rPr>
              <w:t> </w:t>
            </w:r>
            <w:r>
              <w:rPr>
                <w:spacing w:val="-2"/>
                <w:sz w:val="24"/>
              </w:rPr>
              <w:t>其他事項，請說明：</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849" w:hRule="atLeast"/>
        </w:trPr>
        <w:tc>
          <w:tcPr>
            <w:tcW w:w="9890" w:type="dxa"/>
            <w:gridSpan w:val="4"/>
          </w:tcPr>
          <w:p>
            <w:pPr>
              <w:pStyle w:val="TableParagraph"/>
              <w:numPr>
                <w:ilvl w:val="1"/>
                <w:numId w:val="2"/>
              </w:numPr>
              <w:tabs>
                <w:tab w:pos="596" w:val="left" w:leader="none"/>
              </w:tabs>
              <w:spacing w:line="240" w:lineRule="auto" w:before="27" w:after="0"/>
              <w:ind w:left="596" w:right="0" w:hanging="489"/>
              <w:jc w:val="left"/>
              <w:rPr>
                <w:b/>
                <w:sz w:val="28"/>
              </w:rPr>
            </w:pPr>
            <w:r>
              <w:rPr>
                <w:b/>
                <w:color w:val="0000FF"/>
                <w:spacing w:val="-3"/>
                <w:sz w:val="28"/>
              </w:rPr>
              <w:t>處理風險與機會之措施</w:t>
            </w:r>
          </w:p>
          <w:p>
            <w:pPr>
              <w:pStyle w:val="TableParagraph"/>
              <w:numPr>
                <w:ilvl w:val="2"/>
                <w:numId w:val="2"/>
              </w:numPr>
              <w:tabs>
                <w:tab w:pos="1085" w:val="left" w:leader="none"/>
              </w:tabs>
              <w:spacing w:line="240" w:lineRule="auto" w:before="12" w:after="0"/>
              <w:ind w:left="1085" w:right="0" w:hanging="699"/>
              <w:jc w:val="left"/>
              <w:rPr>
                <w:b/>
                <w:sz w:val="28"/>
              </w:rPr>
            </w:pPr>
            <w:r>
              <w:rPr>
                <w:b/>
                <w:color w:val="0000FF"/>
                <w:sz w:val="28"/>
              </w:rPr>
              <w:t>一般</w:t>
            </w:r>
            <w:r>
              <w:rPr>
                <w:b/>
                <w:color w:val="0000FF"/>
                <w:spacing w:val="67"/>
                <w:w w:val="150"/>
                <w:sz w:val="28"/>
              </w:rPr>
              <w:t> </w:t>
            </w:r>
            <w:r>
              <w:rPr>
                <w:rFonts w:ascii="Times New Roman" w:eastAsia="Times New Roman"/>
                <w:b/>
                <w:color w:val="0000FF"/>
                <w:sz w:val="28"/>
              </w:rPr>
              <w:t>6.1.2</w:t>
            </w:r>
            <w:r>
              <w:rPr>
                <w:rFonts w:ascii="Times New Roman" w:eastAsia="Times New Roman"/>
                <w:b/>
                <w:color w:val="0000FF"/>
                <w:spacing w:val="65"/>
                <w:sz w:val="28"/>
              </w:rPr>
              <w:t> </w:t>
            </w:r>
            <w:r>
              <w:rPr>
                <w:b/>
                <w:color w:val="0000FF"/>
                <w:spacing w:val="-1"/>
                <w:sz w:val="28"/>
              </w:rPr>
              <w:t>危害鑑別、風險及機會之評鑑</w:t>
            </w:r>
          </w:p>
        </w:tc>
      </w:tr>
      <w:tr>
        <w:trPr>
          <w:trHeight w:val="1017" w:hRule="atLeast"/>
        </w:trPr>
        <w:tc>
          <w:tcPr>
            <w:tcW w:w="699" w:type="dxa"/>
          </w:tcPr>
          <w:p>
            <w:pPr>
              <w:pStyle w:val="TableParagraph"/>
              <w:spacing w:before="39"/>
              <w:ind w:right="97"/>
              <w:jc w:val="right"/>
              <w:rPr>
                <w:rFonts w:ascii="Times New Roman"/>
                <w:sz w:val="24"/>
              </w:rPr>
            </w:pPr>
            <w:r>
              <w:rPr>
                <w:rFonts w:ascii="Times New Roman"/>
                <w:spacing w:val="-5"/>
                <w:sz w:val="24"/>
              </w:rPr>
              <w:t>(1)</w:t>
            </w:r>
          </w:p>
        </w:tc>
        <w:tc>
          <w:tcPr>
            <w:tcW w:w="5233" w:type="dxa"/>
          </w:tcPr>
          <w:p>
            <w:pPr>
              <w:pStyle w:val="TableParagraph"/>
              <w:spacing w:line="223" w:lineRule="auto" w:before="45"/>
              <w:ind w:left="110" w:right="95"/>
              <w:jc w:val="both"/>
              <w:rPr>
                <w:sz w:val="24"/>
              </w:rPr>
            </w:pPr>
            <w:r>
              <w:rPr>
                <w:spacing w:val="-2"/>
                <w:sz w:val="24"/>
              </w:rPr>
              <w:t>有建立相關過程、程序或作法，用以執行危害鑑</w:t>
            </w:r>
            <w:r>
              <w:rPr>
                <w:spacing w:val="-2"/>
                <w:sz w:val="24"/>
              </w:rPr>
              <w:t>別、職安衛風險與職安衛機會之評鑑、以及職安衛管理系統其他風險與其他機會之評鑑</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4" w:hRule="atLeast"/>
        </w:trPr>
        <w:tc>
          <w:tcPr>
            <w:tcW w:w="699" w:type="dxa"/>
          </w:tcPr>
          <w:p>
            <w:pPr>
              <w:pStyle w:val="TableParagraph"/>
              <w:spacing w:before="39"/>
              <w:ind w:right="97"/>
              <w:jc w:val="right"/>
              <w:rPr>
                <w:rFonts w:ascii="Times New Roman"/>
                <w:sz w:val="24"/>
              </w:rPr>
            </w:pPr>
            <w:r>
              <w:rPr>
                <w:rFonts w:ascii="Times New Roman"/>
                <w:spacing w:val="-5"/>
                <w:sz w:val="24"/>
              </w:rPr>
              <w:t>(2)</w:t>
            </w:r>
          </w:p>
        </w:tc>
        <w:tc>
          <w:tcPr>
            <w:tcW w:w="5233" w:type="dxa"/>
          </w:tcPr>
          <w:p>
            <w:pPr>
              <w:pStyle w:val="TableParagraph"/>
              <w:spacing w:line="223" w:lineRule="auto" w:before="45"/>
              <w:ind w:left="110" w:right="94"/>
              <w:jc w:val="both"/>
              <w:rPr>
                <w:sz w:val="24"/>
              </w:rPr>
            </w:pPr>
            <w:r>
              <w:rPr>
                <w:spacing w:val="-2"/>
                <w:sz w:val="24"/>
              </w:rPr>
              <w:t>有依組織之範圍、性質及時機等因素，規定職安衛風險與職安衛機會之評鑑方法與準則，並以文件化資訊之方式予以維持及保存</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2"/>
              <w:ind w:right="97"/>
              <w:jc w:val="right"/>
              <w:rPr>
                <w:rFonts w:ascii="Times New Roman"/>
                <w:sz w:val="24"/>
              </w:rPr>
            </w:pPr>
            <w:r>
              <w:rPr>
                <w:rFonts w:ascii="Times New Roman"/>
                <w:spacing w:val="-5"/>
                <w:sz w:val="24"/>
              </w:rPr>
              <w:t>(3)</w:t>
            </w:r>
          </w:p>
        </w:tc>
        <w:tc>
          <w:tcPr>
            <w:tcW w:w="5233" w:type="dxa"/>
          </w:tcPr>
          <w:p>
            <w:pPr>
              <w:pStyle w:val="TableParagraph"/>
              <w:spacing w:line="223" w:lineRule="auto" w:before="45"/>
              <w:ind w:left="110" w:right="94"/>
              <w:rPr>
                <w:sz w:val="24"/>
              </w:rPr>
            </w:pPr>
            <w:r>
              <w:rPr>
                <w:spacing w:val="-2"/>
                <w:sz w:val="24"/>
              </w:rPr>
              <w:t>前述所規定之執行時機，能確保組織可主動地執行危害鑑別、職安衛風險與機會之評鑑</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379" w:hRule="atLeast"/>
        </w:trPr>
        <w:tc>
          <w:tcPr>
            <w:tcW w:w="699" w:type="dxa"/>
            <w:vMerge w:val="restart"/>
          </w:tcPr>
          <w:p>
            <w:pPr>
              <w:pStyle w:val="TableParagraph"/>
              <w:spacing w:before="39"/>
              <w:ind w:left="309"/>
              <w:rPr>
                <w:rFonts w:ascii="Times New Roman"/>
                <w:sz w:val="24"/>
              </w:rPr>
            </w:pPr>
            <w:r>
              <w:rPr>
                <w:rFonts w:ascii="Times New Roman"/>
                <w:spacing w:val="-5"/>
                <w:sz w:val="24"/>
              </w:rPr>
              <w:t>(4)</w:t>
            </w:r>
          </w:p>
        </w:tc>
        <w:tc>
          <w:tcPr>
            <w:tcW w:w="5233" w:type="dxa"/>
          </w:tcPr>
          <w:p>
            <w:pPr>
              <w:pStyle w:val="TableParagraph"/>
              <w:spacing w:before="33"/>
              <w:ind w:left="110"/>
              <w:rPr>
                <w:sz w:val="24"/>
              </w:rPr>
            </w:pPr>
            <w:r>
              <w:rPr>
                <w:spacing w:val="-1"/>
                <w:sz w:val="24"/>
              </w:rPr>
              <w:t>規劃及執行危害鑑別時，有考量下列事項：</w:t>
            </w:r>
          </w:p>
          <w:p>
            <w:pPr>
              <w:pStyle w:val="TableParagraph"/>
              <w:spacing w:line="223" w:lineRule="auto" w:before="34"/>
              <w:ind w:left="393" w:right="429" w:hanging="284"/>
              <w:jc w:val="both"/>
              <w:rPr>
                <w:sz w:val="24"/>
              </w:rPr>
            </w:pPr>
            <w:r>
              <w:rPr>
                <w:rFonts w:ascii="Times New Roman" w:eastAsia="Times New Roman"/>
                <w:sz w:val="24"/>
              </w:rPr>
              <w:t>a</w:t>
            </w:r>
            <w:r>
              <w:rPr>
                <w:rFonts w:ascii="Times New Roman" w:eastAsia="Times New Roman"/>
                <w:spacing w:val="-1"/>
                <w:sz w:val="24"/>
              </w:rPr>
              <w:t>) </w:t>
            </w:r>
            <w:r>
              <w:rPr>
                <w:sz w:val="24"/>
              </w:rPr>
              <w:t>工作安排方式、社會因素</w:t>
            </w:r>
            <w:r>
              <w:rPr>
                <w:rFonts w:ascii="Times New Roman" w:eastAsia="Times New Roman"/>
                <w:sz w:val="24"/>
              </w:rPr>
              <w:t>(</w:t>
            </w:r>
            <w:r>
              <w:rPr>
                <w:sz w:val="24"/>
              </w:rPr>
              <w:t>包括工作量、工</w:t>
            </w:r>
            <w:r>
              <w:rPr>
                <w:spacing w:val="-2"/>
                <w:sz w:val="24"/>
              </w:rPr>
              <w:t>作時數、欺騙、騷擾及霸凌</w:t>
            </w:r>
            <w:r>
              <w:rPr>
                <w:rFonts w:ascii="Times New Roman" w:eastAsia="Times New Roman"/>
                <w:spacing w:val="-2"/>
                <w:sz w:val="24"/>
              </w:rPr>
              <w:t>)</w:t>
            </w:r>
            <w:r>
              <w:rPr>
                <w:spacing w:val="-2"/>
                <w:sz w:val="24"/>
              </w:rPr>
              <w:t>，組織之領導</w:t>
            </w:r>
            <w:r>
              <w:rPr>
                <w:spacing w:val="-4"/>
                <w:sz w:val="24"/>
              </w:rPr>
              <w:t>及文化</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050" w:hRule="atLeast"/>
        </w:trPr>
        <w:tc>
          <w:tcPr>
            <w:tcW w:w="699" w:type="dxa"/>
            <w:vMerge/>
            <w:tcBorders>
              <w:top w:val="nil"/>
            </w:tcBorders>
          </w:tcPr>
          <w:p>
            <w:pPr>
              <w:rPr>
                <w:sz w:val="2"/>
                <w:szCs w:val="2"/>
              </w:rPr>
            </w:pPr>
          </w:p>
        </w:tc>
        <w:tc>
          <w:tcPr>
            <w:tcW w:w="5233" w:type="dxa"/>
          </w:tcPr>
          <w:p>
            <w:pPr>
              <w:pStyle w:val="TableParagraph"/>
              <w:numPr>
                <w:ilvl w:val="0"/>
                <w:numId w:val="3"/>
              </w:numPr>
              <w:tabs>
                <w:tab w:pos="391" w:val="left" w:leader="none"/>
                <w:tab w:pos="393" w:val="left" w:leader="none"/>
              </w:tabs>
              <w:spacing w:line="223" w:lineRule="auto" w:before="45" w:after="0"/>
              <w:ind w:left="393" w:right="507" w:hanging="284"/>
              <w:jc w:val="both"/>
              <w:rPr>
                <w:sz w:val="24"/>
              </w:rPr>
            </w:pPr>
            <w:r>
              <w:rPr>
                <w:spacing w:val="-2"/>
                <w:sz w:val="24"/>
              </w:rPr>
              <w:t>例行性及非例行性活動與情況，包括由下列事項所造成之危害：</w:t>
            </w:r>
          </w:p>
          <w:p>
            <w:pPr>
              <w:pStyle w:val="TableParagraph"/>
              <w:numPr>
                <w:ilvl w:val="1"/>
                <w:numId w:val="3"/>
              </w:numPr>
              <w:tabs>
                <w:tab w:pos="686" w:val="left" w:leader="none"/>
                <w:tab w:pos="709" w:val="left" w:leader="none"/>
              </w:tabs>
              <w:spacing w:line="223" w:lineRule="auto" w:before="38" w:after="0"/>
              <w:ind w:left="686" w:right="192" w:hanging="281"/>
              <w:jc w:val="both"/>
              <w:rPr>
                <w:sz w:val="24"/>
              </w:rPr>
            </w:pPr>
            <w:r>
              <w:rPr>
                <w:rFonts w:ascii="Times New Roman" w:hAnsi="Times New Roman" w:eastAsia="Times New Roman"/>
                <w:sz w:val="24"/>
              </w:rPr>
              <w:tab/>
            </w:r>
            <w:r>
              <w:rPr>
                <w:spacing w:val="-2"/>
                <w:sz w:val="24"/>
              </w:rPr>
              <w:t>工作場所之基礎設施、設備、物料、物質及物理條件</w:t>
            </w:r>
          </w:p>
          <w:p>
            <w:pPr>
              <w:pStyle w:val="TableParagraph"/>
              <w:numPr>
                <w:ilvl w:val="1"/>
                <w:numId w:val="3"/>
              </w:numPr>
              <w:tabs>
                <w:tab w:pos="686" w:val="left" w:leader="none"/>
                <w:tab w:pos="709" w:val="left" w:leader="none"/>
              </w:tabs>
              <w:spacing w:line="223" w:lineRule="auto" w:before="41" w:after="0"/>
              <w:ind w:left="686" w:right="192" w:hanging="281"/>
              <w:jc w:val="both"/>
              <w:rPr>
                <w:sz w:val="24"/>
              </w:rPr>
            </w:pPr>
            <w:r>
              <w:rPr>
                <w:rFonts w:ascii="Times New Roman" w:hAnsi="Times New Roman" w:eastAsia="Times New Roman"/>
                <w:sz w:val="24"/>
              </w:rPr>
              <w:tab/>
            </w:r>
            <w:r>
              <w:rPr>
                <w:spacing w:val="-2"/>
                <w:sz w:val="24"/>
              </w:rPr>
              <w:t>產品及服務之設計、研究、發展、測試、生管、組裝、建造、提供服務、維修及棄</w:t>
            </w:r>
            <w:r>
              <w:rPr>
                <w:spacing w:val="-4"/>
                <w:sz w:val="24"/>
              </w:rPr>
              <w:t>置等階段</w:t>
            </w:r>
          </w:p>
          <w:p>
            <w:pPr>
              <w:pStyle w:val="TableParagraph"/>
              <w:numPr>
                <w:ilvl w:val="1"/>
                <w:numId w:val="3"/>
              </w:numPr>
              <w:tabs>
                <w:tab w:pos="709" w:val="left" w:leader="none"/>
              </w:tabs>
              <w:spacing w:line="240" w:lineRule="auto" w:before="23" w:after="0"/>
              <w:ind w:left="709" w:right="0" w:hanging="304"/>
              <w:jc w:val="both"/>
              <w:rPr>
                <w:sz w:val="24"/>
              </w:rPr>
            </w:pPr>
            <w:r>
              <w:rPr>
                <w:spacing w:val="-3"/>
                <w:sz w:val="24"/>
              </w:rPr>
              <w:t>人為因素</w:t>
            </w:r>
          </w:p>
          <w:p>
            <w:pPr>
              <w:pStyle w:val="TableParagraph"/>
              <w:numPr>
                <w:ilvl w:val="1"/>
                <w:numId w:val="3"/>
              </w:numPr>
              <w:tabs>
                <w:tab w:pos="709" w:val="left" w:leader="none"/>
              </w:tabs>
              <w:spacing w:line="240" w:lineRule="auto" w:before="18" w:after="0"/>
              <w:ind w:left="709" w:right="0" w:hanging="304"/>
              <w:jc w:val="both"/>
              <w:rPr>
                <w:sz w:val="24"/>
              </w:rPr>
            </w:pPr>
            <w:r>
              <w:rPr>
                <w:spacing w:val="-2"/>
                <w:sz w:val="24"/>
              </w:rPr>
              <w:t>工作執行方式</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507" w:hanging="284"/>
              <w:rPr>
                <w:sz w:val="24"/>
              </w:rPr>
            </w:pPr>
            <w:r>
              <w:rPr>
                <w:rFonts w:ascii="Times New Roman" w:eastAsia="Times New Roman"/>
                <w:sz w:val="24"/>
              </w:rPr>
              <w:t>c</w:t>
            </w:r>
            <w:r>
              <w:rPr>
                <w:rFonts w:ascii="Times New Roman" w:eastAsia="Times New Roman"/>
                <w:spacing w:val="1"/>
                <w:sz w:val="24"/>
              </w:rPr>
              <w:t>) </w:t>
            </w:r>
            <w:r>
              <w:rPr>
                <w:sz w:val="24"/>
              </w:rPr>
              <w:t>以往組織內部或外部之相關事故，包括緊</w:t>
            </w:r>
            <w:r>
              <w:rPr>
                <w:spacing w:val="-2"/>
                <w:sz w:val="24"/>
              </w:rPr>
              <w:t>急狀況及其原因</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d)</w:t>
            </w:r>
            <w:r>
              <w:rPr>
                <w:rFonts w:ascii="Times New Roman" w:eastAsia="Times New Roman"/>
                <w:spacing w:val="23"/>
                <w:sz w:val="24"/>
              </w:rPr>
              <w:t> </w:t>
            </w:r>
            <w:r>
              <w:rPr>
                <w:spacing w:val="-2"/>
                <w:sz w:val="24"/>
              </w:rPr>
              <w:t>潛在的緊急情況</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2073" w:hRule="atLeast"/>
        </w:trPr>
        <w:tc>
          <w:tcPr>
            <w:tcW w:w="699" w:type="dxa"/>
            <w:vMerge/>
            <w:tcBorders>
              <w:top w:val="nil"/>
            </w:tcBorders>
          </w:tcPr>
          <w:p>
            <w:pPr>
              <w:rPr>
                <w:sz w:val="2"/>
                <w:szCs w:val="2"/>
              </w:rPr>
            </w:pPr>
          </w:p>
        </w:tc>
        <w:tc>
          <w:tcPr>
            <w:tcW w:w="5233" w:type="dxa"/>
          </w:tcPr>
          <w:p>
            <w:pPr>
              <w:pStyle w:val="TableParagraph"/>
              <w:numPr>
                <w:ilvl w:val="0"/>
                <w:numId w:val="4"/>
              </w:numPr>
              <w:tabs>
                <w:tab w:pos="392" w:val="left" w:leader="none"/>
              </w:tabs>
              <w:spacing w:line="240" w:lineRule="auto" w:before="28" w:after="0"/>
              <w:ind w:left="392" w:right="0" w:hanging="282"/>
              <w:jc w:val="left"/>
              <w:rPr>
                <w:sz w:val="24"/>
              </w:rPr>
            </w:pPr>
            <w:r>
              <w:rPr>
                <w:spacing w:val="-2"/>
                <w:sz w:val="24"/>
              </w:rPr>
              <w:t>人員，包括考慮：</w:t>
            </w:r>
          </w:p>
          <w:p>
            <w:pPr>
              <w:pStyle w:val="TableParagraph"/>
              <w:numPr>
                <w:ilvl w:val="1"/>
                <w:numId w:val="4"/>
              </w:numPr>
              <w:tabs>
                <w:tab w:pos="686" w:val="left" w:leader="none"/>
                <w:tab w:pos="709" w:val="left" w:leader="none"/>
              </w:tabs>
              <w:spacing w:line="225" w:lineRule="auto" w:before="29" w:after="0"/>
              <w:ind w:left="686" w:right="432" w:hanging="281"/>
              <w:jc w:val="left"/>
              <w:rPr>
                <w:sz w:val="24"/>
              </w:rPr>
            </w:pPr>
            <w:r>
              <w:rPr>
                <w:rFonts w:ascii="Times New Roman" w:hAnsi="Times New Roman" w:eastAsia="Times New Roman"/>
                <w:sz w:val="24"/>
              </w:rPr>
              <w:tab/>
            </w:r>
            <w:r>
              <w:rPr>
                <w:spacing w:val="-2"/>
                <w:sz w:val="24"/>
              </w:rPr>
              <w:t>進入工作場所的人員及其活動，包括工作者、承攬商、訪客及其他人員</w:t>
            </w:r>
          </w:p>
          <w:p>
            <w:pPr>
              <w:pStyle w:val="TableParagraph"/>
              <w:numPr>
                <w:ilvl w:val="1"/>
                <w:numId w:val="4"/>
              </w:numPr>
              <w:tabs>
                <w:tab w:pos="686" w:val="left" w:leader="none"/>
                <w:tab w:pos="709" w:val="left" w:leader="none"/>
              </w:tabs>
              <w:spacing w:line="223" w:lineRule="auto" w:before="37" w:after="0"/>
              <w:ind w:left="686" w:right="432" w:hanging="281"/>
              <w:jc w:val="left"/>
              <w:rPr>
                <w:sz w:val="24"/>
              </w:rPr>
            </w:pPr>
            <w:r>
              <w:rPr>
                <w:rFonts w:ascii="Times New Roman" w:hAnsi="Times New Roman" w:eastAsia="Times New Roman"/>
                <w:sz w:val="24"/>
              </w:rPr>
              <w:tab/>
            </w:r>
            <w:r>
              <w:rPr>
                <w:spacing w:val="-2"/>
                <w:sz w:val="24"/>
              </w:rPr>
              <w:t>工作場所附近，可能受組織作業影響之</w:t>
            </w:r>
            <w:r>
              <w:rPr>
                <w:spacing w:val="-6"/>
                <w:sz w:val="24"/>
              </w:rPr>
              <w:t>人員</w:t>
            </w:r>
          </w:p>
          <w:p>
            <w:pPr>
              <w:pStyle w:val="TableParagraph"/>
              <w:numPr>
                <w:ilvl w:val="1"/>
                <w:numId w:val="4"/>
              </w:numPr>
              <w:tabs>
                <w:tab w:pos="709" w:val="left" w:leader="none"/>
              </w:tabs>
              <w:spacing w:line="240" w:lineRule="auto" w:before="23" w:after="0"/>
              <w:ind w:left="709" w:right="0" w:hanging="304"/>
              <w:jc w:val="left"/>
              <w:rPr>
                <w:sz w:val="24"/>
              </w:rPr>
            </w:pPr>
            <w:r>
              <w:rPr>
                <w:spacing w:val="-1"/>
                <w:sz w:val="24"/>
              </w:rPr>
              <w:t>在非組織直接管制的場所之工作者</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749"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3026" w:hRule="atLeast"/>
        </w:trPr>
        <w:tc>
          <w:tcPr>
            <w:tcW w:w="699" w:type="dxa"/>
            <w:vMerge w:val="restart"/>
            <w:tcBorders>
              <w:top w:val="double" w:sz="4" w:space="0" w:color="000000"/>
            </w:tcBorders>
          </w:tcPr>
          <w:p>
            <w:pPr>
              <w:pStyle w:val="TableParagraph"/>
              <w:rPr>
                <w:rFonts w:ascii="Times New Roman"/>
                <w:sz w:val="24"/>
              </w:rPr>
            </w:pPr>
          </w:p>
        </w:tc>
        <w:tc>
          <w:tcPr>
            <w:tcW w:w="5233" w:type="dxa"/>
            <w:tcBorders>
              <w:top w:val="double" w:sz="4" w:space="0" w:color="000000"/>
            </w:tcBorders>
          </w:tcPr>
          <w:p>
            <w:pPr>
              <w:pStyle w:val="TableParagraph"/>
              <w:numPr>
                <w:ilvl w:val="0"/>
                <w:numId w:val="5"/>
              </w:numPr>
              <w:tabs>
                <w:tab w:pos="392" w:val="left" w:leader="none"/>
              </w:tabs>
              <w:spacing w:line="240" w:lineRule="auto" w:before="46" w:after="0"/>
              <w:ind w:left="392" w:right="0" w:hanging="282"/>
              <w:jc w:val="left"/>
              <w:rPr>
                <w:sz w:val="24"/>
              </w:rPr>
            </w:pPr>
            <w:r>
              <w:rPr>
                <w:spacing w:val="-1"/>
                <w:sz w:val="24"/>
              </w:rPr>
              <w:t>其他議題，包括考慮：</w:t>
            </w:r>
          </w:p>
          <w:p>
            <w:pPr>
              <w:pStyle w:val="TableParagraph"/>
              <w:numPr>
                <w:ilvl w:val="1"/>
                <w:numId w:val="5"/>
              </w:numPr>
              <w:tabs>
                <w:tab w:pos="686" w:val="left" w:leader="none"/>
                <w:tab w:pos="709" w:val="left" w:leader="none"/>
              </w:tabs>
              <w:spacing w:line="223" w:lineRule="auto" w:before="34" w:after="0"/>
              <w:ind w:left="686" w:right="216" w:hanging="281"/>
              <w:jc w:val="left"/>
              <w:rPr>
                <w:sz w:val="24"/>
              </w:rPr>
            </w:pPr>
            <w:r>
              <w:rPr>
                <w:rFonts w:ascii="Times New Roman" w:hAnsi="Times New Roman" w:eastAsia="Times New Roman"/>
                <w:sz w:val="24"/>
              </w:rPr>
              <w:tab/>
            </w:r>
            <w:r>
              <w:rPr>
                <w:spacing w:val="-2"/>
                <w:sz w:val="24"/>
              </w:rPr>
              <w:t>工作區域、過程、裝置、機械</w:t>
            </w:r>
            <w:r>
              <w:rPr>
                <w:rFonts w:ascii="Times New Roman" w:hAnsi="Times New Roman" w:eastAsia="Times New Roman"/>
                <w:spacing w:val="-2"/>
                <w:sz w:val="24"/>
              </w:rPr>
              <w:t>/</w:t>
            </w:r>
            <w:r>
              <w:rPr>
                <w:spacing w:val="-2"/>
                <w:sz w:val="24"/>
              </w:rPr>
              <w:t>設備、操作步驟及工作編組等之設計，對工作者需求及能力之調適。</w:t>
            </w:r>
          </w:p>
          <w:p>
            <w:pPr>
              <w:pStyle w:val="TableParagraph"/>
              <w:numPr>
                <w:ilvl w:val="1"/>
                <w:numId w:val="5"/>
              </w:numPr>
              <w:tabs>
                <w:tab w:pos="686" w:val="left" w:leader="none"/>
                <w:tab w:pos="709" w:val="left" w:leader="none"/>
              </w:tabs>
              <w:spacing w:line="223" w:lineRule="auto" w:before="40" w:after="0"/>
              <w:ind w:left="686" w:right="192" w:hanging="281"/>
              <w:jc w:val="left"/>
              <w:rPr>
                <w:sz w:val="24"/>
              </w:rPr>
            </w:pPr>
            <w:r>
              <w:rPr>
                <w:rFonts w:ascii="Times New Roman" w:hAnsi="Times New Roman" w:eastAsia="Times New Roman"/>
                <w:sz w:val="24"/>
              </w:rPr>
              <w:tab/>
            </w:r>
            <w:r>
              <w:rPr>
                <w:spacing w:val="-2"/>
                <w:sz w:val="24"/>
              </w:rPr>
              <w:t>受組織管制之工作場所附近因工作相關活動引發的情況。</w:t>
            </w:r>
          </w:p>
          <w:p>
            <w:pPr>
              <w:pStyle w:val="TableParagraph"/>
              <w:numPr>
                <w:ilvl w:val="1"/>
                <w:numId w:val="5"/>
              </w:numPr>
              <w:tabs>
                <w:tab w:pos="686" w:val="left" w:leader="none"/>
                <w:tab w:pos="709" w:val="left" w:leader="none"/>
              </w:tabs>
              <w:spacing w:line="223" w:lineRule="auto" w:before="38" w:after="0"/>
              <w:ind w:left="686" w:right="432" w:hanging="281"/>
              <w:jc w:val="both"/>
              <w:rPr>
                <w:sz w:val="24"/>
              </w:rPr>
            </w:pPr>
            <w:r>
              <w:rPr>
                <w:rFonts w:ascii="Times New Roman" w:hAnsi="Times New Roman" w:eastAsia="Times New Roman"/>
                <w:sz w:val="24"/>
              </w:rPr>
              <w:tab/>
            </w:r>
            <w:r>
              <w:rPr>
                <w:spacing w:val="-2"/>
                <w:sz w:val="24"/>
              </w:rPr>
              <w:t>非受組織管制但發生於工作場所附近，會造成工作場所人員之受傷及健康妨害</w:t>
            </w:r>
            <w:r>
              <w:rPr>
                <w:spacing w:val="-4"/>
                <w:sz w:val="24"/>
              </w:rPr>
              <w:t>的狀況。</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146" w:hanging="284"/>
              <w:rPr>
                <w:rFonts w:ascii="Times New Roman" w:eastAsia="Times New Roman"/>
                <w:sz w:val="24"/>
              </w:rPr>
            </w:pPr>
            <w:r>
              <w:rPr>
                <w:rFonts w:ascii="Times New Roman" w:eastAsia="Times New Roman"/>
                <w:sz w:val="24"/>
              </w:rPr>
              <w:t>g) </w:t>
            </w:r>
            <w:r>
              <w:rPr>
                <w:spacing w:val="-2"/>
                <w:sz w:val="24"/>
              </w:rPr>
              <w:t>實際或提議之組織、運作、過程、活動及 職</w:t>
            </w:r>
            <w:r>
              <w:rPr>
                <w:sz w:val="24"/>
              </w:rPr>
              <w:t>安衛管理系統的變更</w:t>
            </w:r>
            <w:r>
              <w:rPr>
                <w:rFonts w:ascii="Times New Roman" w:eastAsia="Times New Roman"/>
                <w:sz w:val="24"/>
              </w:rPr>
              <w:t>(</w:t>
            </w:r>
            <w:r>
              <w:rPr>
                <w:spacing w:val="-14"/>
                <w:sz w:val="24"/>
              </w:rPr>
              <w:t>參照 </w:t>
            </w:r>
            <w:r>
              <w:rPr>
                <w:rFonts w:ascii="Times New Roman" w:eastAsia="Times New Roman"/>
                <w:sz w:val="24"/>
              </w:rPr>
              <w:t>8.1.3)</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h)</w:t>
            </w:r>
            <w:r>
              <w:rPr>
                <w:rFonts w:ascii="Times New Roman" w:eastAsia="Times New Roman"/>
                <w:spacing w:val="23"/>
                <w:sz w:val="24"/>
              </w:rPr>
              <w:t> </w:t>
            </w:r>
            <w:r>
              <w:rPr>
                <w:spacing w:val="-1"/>
                <w:sz w:val="24"/>
              </w:rPr>
              <w:t>危害相關之知識及資訊的改變</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65" w:hRule="atLeast"/>
        </w:trPr>
        <w:tc>
          <w:tcPr>
            <w:tcW w:w="699" w:type="dxa"/>
            <w:vMerge w:val="restart"/>
          </w:tcPr>
          <w:p>
            <w:pPr>
              <w:pStyle w:val="TableParagraph"/>
              <w:spacing w:before="39"/>
              <w:ind w:left="309"/>
              <w:rPr>
                <w:rFonts w:ascii="Times New Roman"/>
                <w:sz w:val="24"/>
              </w:rPr>
            </w:pPr>
            <w:r>
              <w:rPr>
                <w:rFonts w:ascii="Times New Roman"/>
                <w:spacing w:val="-5"/>
                <w:sz w:val="24"/>
              </w:rPr>
              <w:t>(5)</w:t>
            </w:r>
          </w:p>
        </w:tc>
        <w:tc>
          <w:tcPr>
            <w:tcW w:w="5233" w:type="dxa"/>
          </w:tcPr>
          <w:p>
            <w:pPr>
              <w:pStyle w:val="TableParagraph"/>
              <w:spacing w:before="33"/>
              <w:ind w:left="110"/>
              <w:rPr>
                <w:sz w:val="24"/>
              </w:rPr>
            </w:pPr>
            <w:r>
              <w:rPr>
                <w:spacing w:val="-2"/>
                <w:sz w:val="24"/>
              </w:rPr>
              <w:t>如</w:t>
            </w:r>
            <w:r>
              <w:rPr>
                <w:rFonts w:ascii="Times New Roman" w:eastAsia="Times New Roman"/>
                <w:spacing w:val="-2"/>
                <w:sz w:val="24"/>
              </w:rPr>
              <w:t>(1)</w:t>
            </w:r>
            <w:r>
              <w:rPr>
                <w:spacing w:val="-3"/>
                <w:sz w:val="24"/>
              </w:rPr>
              <w:t>所述之過程、程序或作法，可用以：</w:t>
            </w:r>
          </w:p>
          <w:p>
            <w:pPr>
              <w:pStyle w:val="TableParagraph"/>
              <w:spacing w:line="223" w:lineRule="auto" w:before="32"/>
              <w:ind w:left="393" w:right="94" w:hanging="284"/>
              <w:rPr>
                <w:sz w:val="24"/>
              </w:rPr>
            </w:pPr>
            <w:r>
              <w:rPr>
                <w:rFonts w:ascii="Times New Roman" w:eastAsia="Times New Roman"/>
                <w:spacing w:val="-2"/>
                <w:sz w:val="24"/>
              </w:rPr>
              <w:t>a</w:t>
            </w:r>
            <w:r>
              <w:rPr>
                <w:rFonts w:ascii="Times New Roman" w:eastAsia="Times New Roman"/>
                <w:sz w:val="24"/>
              </w:rPr>
              <w:t>) </w:t>
            </w:r>
            <w:r>
              <w:rPr>
                <w:spacing w:val="-2"/>
                <w:sz w:val="24"/>
              </w:rPr>
              <w:t>評鑑所鑑別出危害之職安衛風險，且係考量既</w:t>
            </w:r>
            <w:r>
              <w:rPr>
                <w:spacing w:val="-2"/>
                <w:sz w:val="24"/>
              </w:rPr>
              <w:t>有管制措施有效性之情況下</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sz w:val="24"/>
              </w:rPr>
            </w:pPr>
            <w:r>
              <w:rPr>
                <w:rFonts w:ascii="Times New Roman" w:eastAsia="Times New Roman"/>
                <w:sz w:val="24"/>
              </w:rPr>
              <w:t>b)</w:t>
            </w:r>
            <w:r>
              <w:rPr>
                <w:rFonts w:ascii="Times New Roman" w:eastAsia="Times New Roman"/>
                <w:spacing w:val="-7"/>
                <w:sz w:val="24"/>
              </w:rPr>
              <w:t> </w:t>
            </w:r>
            <w:r>
              <w:rPr>
                <w:sz w:val="24"/>
              </w:rPr>
              <w:t>評鑑可提升職安衛績效的職安衛機會考量的</w:t>
            </w:r>
            <w:r>
              <w:rPr>
                <w:spacing w:val="-2"/>
                <w:sz w:val="24"/>
              </w:rPr>
              <w:t>事項包括：</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405"/>
              <w:rPr>
                <w:sz w:val="24"/>
              </w:rPr>
            </w:pPr>
            <w:r>
              <w:rPr>
                <w:rFonts w:ascii="Times New Roman" w:hAnsi="Times New Roman" w:eastAsia="Times New Roman"/>
                <w:spacing w:val="21"/>
                <w:sz w:val="24"/>
              </w:rPr>
              <w:t>–  </w:t>
            </w:r>
            <w:r>
              <w:rPr>
                <w:spacing w:val="-1"/>
                <w:sz w:val="24"/>
              </w:rPr>
              <w:t>已規劃之組織、政策、過程或活動的變更</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3" w:hRule="atLeast"/>
        </w:trPr>
        <w:tc>
          <w:tcPr>
            <w:tcW w:w="699" w:type="dxa"/>
            <w:vMerge/>
            <w:tcBorders>
              <w:top w:val="nil"/>
            </w:tcBorders>
          </w:tcPr>
          <w:p>
            <w:pPr>
              <w:rPr>
                <w:sz w:val="2"/>
                <w:szCs w:val="2"/>
              </w:rPr>
            </w:pPr>
          </w:p>
        </w:tc>
        <w:tc>
          <w:tcPr>
            <w:tcW w:w="5233" w:type="dxa"/>
          </w:tcPr>
          <w:p>
            <w:pPr>
              <w:pStyle w:val="TableParagraph"/>
              <w:spacing w:line="223" w:lineRule="auto" w:before="45"/>
              <w:ind w:left="688" w:right="192" w:hanging="284"/>
              <w:rPr>
                <w:sz w:val="24"/>
              </w:rPr>
            </w:pPr>
            <w:r>
              <w:rPr>
                <w:rFonts w:ascii="Times New Roman" w:hAnsi="Times New Roman" w:eastAsia="Times New Roman"/>
                <w:spacing w:val="40"/>
                <w:sz w:val="24"/>
              </w:rPr>
              <w:t>– </w:t>
            </w:r>
            <w:r>
              <w:rPr>
                <w:sz w:val="24"/>
              </w:rPr>
              <w:t>調整適合工作者之工作、工作編組及工作</w:t>
            </w:r>
            <w:r>
              <w:rPr>
                <w:spacing w:val="-2"/>
                <w:sz w:val="24"/>
              </w:rPr>
              <w:t>環境的機會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405"/>
              <w:rPr>
                <w:sz w:val="24"/>
              </w:rPr>
            </w:pPr>
            <w:r>
              <w:rPr>
                <w:rFonts w:ascii="Times New Roman" w:hAnsi="Times New Roman" w:eastAsia="Times New Roman"/>
                <w:spacing w:val="21"/>
                <w:sz w:val="24"/>
              </w:rPr>
              <w:t>–  </w:t>
            </w:r>
            <w:r>
              <w:rPr>
                <w:spacing w:val="-1"/>
                <w:sz w:val="24"/>
              </w:rPr>
              <w:t>消除危害或降低職安衛風險之機會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sz w:val="24"/>
              </w:rPr>
            </w:pPr>
            <w:r>
              <w:rPr>
                <w:rFonts w:ascii="Times New Roman" w:eastAsia="Times New Roman"/>
                <w:sz w:val="24"/>
              </w:rPr>
              <w:t>c</w:t>
            </w:r>
            <w:r>
              <w:rPr>
                <w:rFonts w:ascii="Times New Roman" w:eastAsia="Times New Roman"/>
                <w:spacing w:val="1"/>
                <w:sz w:val="24"/>
              </w:rPr>
              <w:t>) </w:t>
            </w:r>
            <w:r>
              <w:rPr>
                <w:sz w:val="24"/>
              </w:rPr>
              <w:t>決定及評鑑與職安衛管理系統建至、實施、</w:t>
            </w:r>
            <w:r>
              <w:rPr>
                <w:spacing w:val="-2"/>
                <w:sz w:val="24"/>
              </w:rPr>
              <w:t>運作及維持相關的其他風險</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31"/>
              <w:ind w:left="110"/>
              <w:rPr>
                <w:sz w:val="24"/>
              </w:rPr>
            </w:pPr>
            <w:r>
              <w:rPr>
                <w:rFonts w:ascii="Times New Roman" w:eastAsia="Times New Roman"/>
                <w:sz w:val="24"/>
              </w:rPr>
              <w:t>d)</w:t>
            </w:r>
            <w:r>
              <w:rPr>
                <w:rFonts w:ascii="Times New Roman" w:eastAsia="Times New Roman"/>
                <w:spacing w:val="23"/>
                <w:sz w:val="24"/>
              </w:rPr>
              <w:t> </w:t>
            </w:r>
            <w:r>
              <w:rPr>
                <w:spacing w:val="-1"/>
                <w:sz w:val="24"/>
              </w:rPr>
              <w:t>改進職安衛管理系統之其他機會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97"/>
              <w:jc w:val="right"/>
              <w:rPr>
                <w:rFonts w:ascii="Times New Roman"/>
                <w:sz w:val="24"/>
              </w:rPr>
            </w:pPr>
            <w:r>
              <w:rPr>
                <w:rFonts w:ascii="Times New Roman"/>
                <w:spacing w:val="-5"/>
                <w:sz w:val="24"/>
              </w:rPr>
              <w:t>(6)</w:t>
            </w:r>
          </w:p>
        </w:tc>
        <w:tc>
          <w:tcPr>
            <w:tcW w:w="5233" w:type="dxa"/>
          </w:tcPr>
          <w:p>
            <w:pPr>
              <w:pStyle w:val="TableParagraph"/>
              <w:spacing w:line="223" w:lineRule="auto" w:before="45"/>
              <w:ind w:left="110" w:right="94"/>
              <w:rPr>
                <w:sz w:val="24"/>
              </w:rPr>
            </w:pPr>
            <w:r>
              <w:rPr>
                <w:spacing w:val="-2"/>
                <w:sz w:val="24"/>
              </w:rPr>
              <w:t>有非管理階層之工作者參與危害鑑別、風險與機會評鑑之執行</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tcPr>
          <w:p>
            <w:pPr>
              <w:pStyle w:val="TableParagraph"/>
              <w:spacing w:before="39"/>
              <w:ind w:right="97"/>
              <w:jc w:val="right"/>
              <w:rPr>
                <w:rFonts w:ascii="Times New Roman"/>
                <w:sz w:val="24"/>
              </w:rPr>
            </w:pPr>
            <w:r>
              <w:rPr>
                <w:rFonts w:ascii="Times New Roman"/>
                <w:spacing w:val="-5"/>
                <w:sz w:val="24"/>
              </w:rPr>
              <w:t>(7)</w:t>
            </w:r>
          </w:p>
        </w:tc>
        <w:tc>
          <w:tcPr>
            <w:tcW w:w="5233" w:type="dxa"/>
          </w:tcPr>
          <w:p>
            <w:pPr>
              <w:pStyle w:val="TableParagraph"/>
              <w:spacing w:line="223" w:lineRule="auto" w:before="45"/>
              <w:ind w:left="110" w:right="94"/>
              <w:rPr>
                <w:sz w:val="24"/>
              </w:rPr>
            </w:pPr>
            <w:r>
              <w:rPr>
                <w:spacing w:val="-2"/>
                <w:sz w:val="24"/>
              </w:rPr>
              <w:t>職安衛管理系統適用範圍內所有的製程、活動或服務均已完成危害鑑別及風險與機會之評鑑</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2"/>
              <w:ind w:right="97"/>
              <w:jc w:val="right"/>
              <w:rPr>
                <w:rFonts w:ascii="Times New Roman"/>
                <w:sz w:val="24"/>
              </w:rPr>
            </w:pPr>
            <w:r>
              <w:rPr>
                <w:rFonts w:ascii="Times New Roman"/>
                <w:spacing w:val="-5"/>
                <w:sz w:val="24"/>
              </w:rPr>
              <w:t>(8)</w:t>
            </w:r>
          </w:p>
        </w:tc>
        <w:tc>
          <w:tcPr>
            <w:tcW w:w="5233" w:type="dxa"/>
          </w:tcPr>
          <w:p>
            <w:pPr>
              <w:pStyle w:val="TableParagraph"/>
              <w:spacing w:line="223" w:lineRule="auto" w:before="45"/>
              <w:ind w:left="110" w:right="94"/>
              <w:rPr>
                <w:sz w:val="24"/>
              </w:rPr>
            </w:pPr>
            <w:r>
              <w:rPr>
                <w:spacing w:val="-2"/>
                <w:sz w:val="24"/>
              </w:rPr>
              <w:t>有確實依規定或準則鑑別出主要的潛在危害，並確認出應處理之風險與機會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53" w:hRule="atLeast"/>
        </w:trPr>
        <w:tc>
          <w:tcPr>
            <w:tcW w:w="699" w:type="dxa"/>
            <w:vMerge w:val="restart"/>
          </w:tcPr>
          <w:p>
            <w:pPr>
              <w:pStyle w:val="TableParagraph"/>
              <w:spacing w:before="39"/>
              <w:ind w:left="309"/>
              <w:rPr>
                <w:rFonts w:ascii="Times New Roman"/>
                <w:sz w:val="24"/>
              </w:rPr>
            </w:pPr>
            <w:r>
              <w:rPr>
                <w:rFonts w:ascii="Times New Roman"/>
                <w:spacing w:val="-5"/>
                <w:sz w:val="24"/>
              </w:rPr>
              <w:t>(9)</w:t>
            </w:r>
          </w:p>
        </w:tc>
        <w:tc>
          <w:tcPr>
            <w:tcW w:w="5233" w:type="dxa"/>
          </w:tcPr>
          <w:p>
            <w:pPr>
              <w:pStyle w:val="TableParagraph"/>
              <w:spacing w:before="33"/>
              <w:ind w:left="110"/>
              <w:rPr>
                <w:sz w:val="24"/>
              </w:rPr>
            </w:pPr>
            <w:r>
              <w:rPr>
                <w:spacing w:val="-1"/>
                <w:sz w:val="24"/>
              </w:rPr>
              <w:t>法規要求之危害預防計畫均已建立及實施，如：</w:t>
            </w:r>
          </w:p>
          <w:p>
            <w:pPr>
              <w:pStyle w:val="TableParagraph"/>
              <w:spacing w:before="17"/>
              <w:ind w:left="110"/>
              <w:rPr>
                <w:sz w:val="24"/>
              </w:rPr>
            </w:pPr>
            <w:r>
              <w:rPr>
                <w:rFonts w:ascii="Times New Roman" w:eastAsia="Times New Roman"/>
                <w:sz w:val="24"/>
              </w:rPr>
              <w:t>a</w:t>
            </w:r>
            <w:r>
              <w:rPr>
                <w:rFonts w:ascii="Times New Roman" w:eastAsia="Times New Roman"/>
                <w:spacing w:val="18"/>
                <w:sz w:val="24"/>
              </w:rPr>
              <w:t>) </w:t>
            </w:r>
            <w:r>
              <w:rPr>
                <w:spacing w:val="-1"/>
                <w:sz w:val="24"/>
              </w:rPr>
              <w:t>重複性作業等促發肌肉骨骼疾病之預防</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97" w:hanging="284"/>
              <w:rPr>
                <w:sz w:val="24"/>
              </w:rPr>
            </w:pPr>
            <w:r>
              <w:rPr>
                <w:rFonts w:ascii="Times New Roman" w:eastAsia="Times New Roman"/>
                <w:spacing w:val="-4"/>
                <w:sz w:val="24"/>
              </w:rPr>
              <w:t>b) </w:t>
            </w:r>
            <w:r>
              <w:rPr>
                <w:spacing w:val="-4"/>
                <w:sz w:val="24"/>
              </w:rPr>
              <w:t>輪班、夜間工作、長時間工作等異常工作負荷</w:t>
            </w:r>
            <w:r>
              <w:rPr>
                <w:spacing w:val="-2"/>
                <w:sz w:val="24"/>
              </w:rPr>
              <w:t>促發疾病之預防</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sz w:val="24"/>
              </w:rPr>
            </w:pPr>
            <w:r>
              <w:rPr>
                <w:rFonts w:ascii="Times New Roman" w:eastAsia="Times New Roman"/>
                <w:sz w:val="24"/>
              </w:rPr>
              <w:t>c</w:t>
            </w:r>
            <w:r>
              <w:rPr>
                <w:rFonts w:ascii="Times New Roman" w:eastAsia="Times New Roman"/>
                <w:spacing w:val="1"/>
                <w:sz w:val="24"/>
              </w:rPr>
              <w:t>) </w:t>
            </w:r>
            <w:r>
              <w:rPr>
                <w:sz w:val="24"/>
              </w:rPr>
              <w:t>執行職務因他人行為遭受身體或精神不法侵</w:t>
            </w:r>
            <w:r>
              <w:rPr>
                <w:spacing w:val="-4"/>
                <w:sz w:val="24"/>
              </w:rPr>
              <w:t>害之預防</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d)</w:t>
            </w:r>
            <w:r>
              <w:rPr>
                <w:rFonts w:ascii="Times New Roman" w:eastAsia="Times New Roman"/>
                <w:spacing w:val="23"/>
                <w:sz w:val="24"/>
              </w:rPr>
              <w:t> </w:t>
            </w:r>
            <w:r>
              <w:rPr>
                <w:spacing w:val="-1"/>
                <w:sz w:val="24"/>
              </w:rPr>
              <w:t>女性勞工母性健康風險評估</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sz w:val="24"/>
              </w:rPr>
            </w:pPr>
            <w:r>
              <w:rPr>
                <w:rFonts w:ascii="Times New Roman" w:eastAsia="Times New Roman"/>
                <w:sz w:val="24"/>
              </w:rPr>
              <w:t>e</w:t>
            </w:r>
            <w:r>
              <w:rPr>
                <w:rFonts w:ascii="Times New Roman" w:eastAsia="Times New Roman"/>
                <w:spacing w:val="1"/>
                <w:sz w:val="24"/>
              </w:rPr>
              <w:t>) </w:t>
            </w:r>
            <w:r>
              <w:rPr>
                <w:sz w:val="24"/>
              </w:rPr>
              <w:t>危險性工作場所之製程安全評估或施工安全</w:t>
            </w:r>
            <w:r>
              <w:rPr>
                <w:spacing w:val="-6"/>
                <w:sz w:val="24"/>
              </w:rPr>
              <w:t>評估</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628"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410" w:hRule="atLeast"/>
        </w:trPr>
        <w:tc>
          <w:tcPr>
            <w:tcW w:w="699" w:type="dxa"/>
            <w:vMerge w:val="restart"/>
            <w:tcBorders>
              <w:top w:val="double" w:sz="4" w:space="0" w:color="000000"/>
            </w:tcBorders>
          </w:tcPr>
          <w:p>
            <w:pPr>
              <w:pStyle w:val="TableParagraph"/>
              <w:rPr>
                <w:rFonts w:ascii="Times New Roman"/>
                <w:sz w:val="24"/>
              </w:rPr>
            </w:pPr>
          </w:p>
        </w:tc>
        <w:tc>
          <w:tcPr>
            <w:tcW w:w="5233" w:type="dxa"/>
            <w:tcBorders>
              <w:top w:val="double" w:sz="4" w:space="0" w:color="000000"/>
            </w:tcBorders>
          </w:tcPr>
          <w:p>
            <w:pPr>
              <w:pStyle w:val="TableParagraph"/>
              <w:spacing w:before="46"/>
              <w:ind w:left="110"/>
              <w:rPr>
                <w:sz w:val="24"/>
              </w:rPr>
            </w:pPr>
            <w:r>
              <w:rPr>
                <w:rFonts w:ascii="Times New Roman" w:eastAsia="Times New Roman"/>
                <w:sz w:val="24"/>
              </w:rPr>
              <w:t>f</w:t>
            </w:r>
            <w:r>
              <w:rPr>
                <w:rFonts w:ascii="Times New Roman" w:eastAsia="Times New Roman"/>
                <w:spacing w:val="31"/>
                <w:sz w:val="24"/>
              </w:rPr>
              <w:t>) </w:t>
            </w:r>
            <w:r>
              <w:rPr>
                <w:spacing w:val="-1"/>
                <w:sz w:val="24"/>
              </w:rPr>
              <w:t>機械設備器具或工程之源頭管理的風險評估</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g</w:t>
            </w:r>
            <w:r>
              <w:rPr>
                <w:rFonts w:ascii="Times New Roman" w:eastAsia="Times New Roman"/>
                <w:spacing w:val="11"/>
                <w:sz w:val="24"/>
              </w:rPr>
              <w:t>) </w:t>
            </w:r>
            <w:r>
              <w:rPr>
                <w:spacing w:val="-1"/>
                <w:sz w:val="24"/>
              </w:rPr>
              <w:t>危害性化學品評估及分級管理</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h)</w:t>
            </w:r>
            <w:r>
              <w:rPr>
                <w:rFonts w:ascii="Times New Roman" w:eastAsia="Times New Roman"/>
                <w:spacing w:val="23"/>
                <w:sz w:val="24"/>
              </w:rPr>
              <w:t> </w:t>
            </w:r>
            <w:r>
              <w:rPr>
                <w:spacing w:val="-1"/>
                <w:sz w:val="24"/>
              </w:rPr>
              <w:t>新化學物質之安全評估報告等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39"/>
              <w:ind w:right="97"/>
              <w:jc w:val="right"/>
              <w:rPr>
                <w:rFonts w:ascii="Times New Roman"/>
                <w:sz w:val="24"/>
              </w:rPr>
            </w:pPr>
            <w:r>
              <w:rPr>
                <w:rFonts w:ascii="Times New Roman"/>
                <w:spacing w:val="-4"/>
                <w:sz w:val="24"/>
              </w:rPr>
              <w:t>(10)</w:t>
            </w:r>
          </w:p>
        </w:tc>
        <w:tc>
          <w:tcPr>
            <w:tcW w:w="5233" w:type="dxa"/>
          </w:tcPr>
          <w:p>
            <w:pPr>
              <w:pStyle w:val="TableParagraph"/>
              <w:spacing w:line="223" w:lineRule="auto" w:before="45"/>
              <w:ind w:left="110" w:right="94"/>
              <w:rPr>
                <w:sz w:val="24"/>
              </w:rPr>
            </w:pPr>
            <w:r>
              <w:rPr>
                <w:spacing w:val="-3"/>
                <w:sz w:val="24"/>
              </w:rPr>
              <w:t>上述應處理之風險與機會包含了內外部議題、工</w:t>
            </w:r>
            <w:r>
              <w:rPr>
                <w:sz w:val="24"/>
              </w:rPr>
              <w:t>作者及其他利害相關者之需求與期望之風險與機會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vMerge w:val="restart"/>
          </w:tcPr>
          <w:p>
            <w:pPr>
              <w:pStyle w:val="TableParagraph"/>
              <w:spacing w:before="39"/>
              <w:ind w:left="189"/>
              <w:rPr>
                <w:rFonts w:ascii="Times New Roman"/>
                <w:sz w:val="24"/>
              </w:rPr>
            </w:pPr>
            <w:r>
              <w:rPr>
                <w:rFonts w:ascii="Times New Roman"/>
                <w:spacing w:val="-4"/>
                <w:sz w:val="24"/>
              </w:rPr>
              <w:t>(11)</w:t>
            </w:r>
          </w:p>
        </w:tc>
        <w:tc>
          <w:tcPr>
            <w:tcW w:w="5233" w:type="dxa"/>
          </w:tcPr>
          <w:p>
            <w:pPr>
              <w:pStyle w:val="TableParagraph"/>
              <w:spacing w:line="324" w:lineRule="exact" w:before="28"/>
              <w:ind w:left="110"/>
              <w:rPr>
                <w:sz w:val="24"/>
              </w:rPr>
            </w:pPr>
            <w:r>
              <w:rPr>
                <w:spacing w:val="-1"/>
                <w:sz w:val="24"/>
              </w:rPr>
              <w:t>有維持下列事項之文件化資訊：</w:t>
            </w:r>
          </w:p>
          <w:p>
            <w:pPr>
              <w:pStyle w:val="TableParagraph"/>
              <w:spacing w:line="324" w:lineRule="exact"/>
              <w:ind w:left="110"/>
              <w:rPr>
                <w:sz w:val="24"/>
              </w:rPr>
            </w:pPr>
            <w:r>
              <w:rPr>
                <w:rFonts w:ascii="Times New Roman" w:eastAsia="Times New Roman"/>
                <w:sz w:val="24"/>
              </w:rPr>
              <w:t>a</w:t>
            </w:r>
            <w:r>
              <w:rPr>
                <w:rFonts w:ascii="Times New Roman" w:eastAsia="Times New Roman"/>
                <w:spacing w:val="29"/>
                <w:sz w:val="24"/>
              </w:rPr>
              <w:t>) </w:t>
            </w:r>
            <w:r>
              <w:rPr>
                <w:spacing w:val="-2"/>
                <w:sz w:val="24"/>
              </w:rPr>
              <w:t>風險及機會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b)</w:t>
            </w:r>
            <w:r>
              <w:rPr>
                <w:rFonts w:ascii="Times New Roman" w:eastAsia="Times New Roman"/>
                <w:spacing w:val="59"/>
                <w:sz w:val="24"/>
              </w:rPr>
              <w:t> </w:t>
            </w:r>
            <w:r>
              <w:rPr>
                <w:spacing w:val="-1"/>
                <w:sz w:val="24"/>
              </w:rPr>
              <w:t>決定及處理風險與機會所需之過程及措施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443" w:hRule="atLeast"/>
        </w:trPr>
        <w:tc>
          <w:tcPr>
            <w:tcW w:w="9890" w:type="dxa"/>
            <w:gridSpan w:val="4"/>
          </w:tcPr>
          <w:p>
            <w:pPr>
              <w:pStyle w:val="TableParagraph"/>
              <w:spacing w:before="27"/>
              <w:ind w:left="107"/>
              <w:rPr>
                <w:b/>
                <w:sz w:val="28"/>
              </w:rPr>
            </w:pPr>
            <w:r>
              <w:rPr>
                <w:rFonts w:ascii="Times New Roman" w:eastAsia="Times New Roman"/>
                <w:b/>
                <w:color w:val="0000FF"/>
                <w:sz w:val="28"/>
              </w:rPr>
              <w:t>6.1.3</w:t>
            </w:r>
            <w:r>
              <w:rPr>
                <w:rFonts w:ascii="Times New Roman" w:eastAsia="Times New Roman"/>
                <w:b/>
                <w:color w:val="0000FF"/>
                <w:spacing w:val="54"/>
                <w:sz w:val="28"/>
              </w:rPr>
              <w:t> </w:t>
            </w:r>
            <w:r>
              <w:rPr>
                <w:b/>
                <w:color w:val="0000FF"/>
                <w:spacing w:val="-1"/>
                <w:sz w:val="28"/>
              </w:rPr>
              <w:t>決定法規要求事項及其他要求事項</w:t>
            </w:r>
          </w:p>
        </w:tc>
      </w:tr>
      <w:tr>
        <w:trPr>
          <w:trHeight w:val="1026" w:hRule="atLeast"/>
        </w:trPr>
        <w:tc>
          <w:tcPr>
            <w:tcW w:w="699" w:type="dxa"/>
          </w:tcPr>
          <w:p>
            <w:pPr>
              <w:pStyle w:val="TableParagraph"/>
              <w:spacing w:before="39"/>
              <w:ind w:right="49"/>
              <w:jc w:val="right"/>
              <w:rPr>
                <w:rFonts w:ascii="Times New Roman"/>
                <w:sz w:val="24"/>
              </w:rPr>
            </w:pPr>
            <w:r>
              <w:rPr>
                <w:rFonts w:ascii="Times New Roman"/>
                <w:spacing w:val="-5"/>
                <w:sz w:val="24"/>
              </w:rPr>
              <w:t>(1)</w:t>
            </w:r>
          </w:p>
        </w:tc>
        <w:tc>
          <w:tcPr>
            <w:tcW w:w="5233" w:type="dxa"/>
          </w:tcPr>
          <w:p>
            <w:pPr>
              <w:pStyle w:val="TableParagraph"/>
              <w:spacing w:line="223" w:lineRule="auto" w:before="45"/>
              <w:ind w:left="141" w:right="71"/>
              <w:rPr>
                <w:sz w:val="24"/>
              </w:rPr>
            </w:pPr>
            <w:r>
              <w:rPr>
                <w:spacing w:val="-2"/>
                <w:sz w:val="24"/>
              </w:rPr>
              <w:t>有建立相關過程、程序或作法，作為法規要</w:t>
            </w:r>
            <w:r>
              <w:rPr>
                <w:spacing w:val="-2"/>
                <w:position w:val="1"/>
                <w:sz w:val="24"/>
              </w:rPr>
              <w:t>求事</w:t>
            </w:r>
            <w:r>
              <w:rPr>
                <w:sz w:val="24"/>
              </w:rPr>
              <w:t>項及其他要求事項之取得、鑑別與符合 性查核</w:t>
            </w:r>
            <w:r>
              <w:rPr>
                <w:spacing w:val="-2"/>
                <w:sz w:val="24"/>
              </w:rPr>
              <w:t>等之執行依據</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67" w:hRule="atLeast"/>
        </w:trPr>
        <w:tc>
          <w:tcPr>
            <w:tcW w:w="699" w:type="dxa"/>
            <w:vMerge w:val="restart"/>
          </w:tcPr>
          <w:p>
            <w:pPr>
              <w:pStyle w:val="TableParagraph"/>
              <w:spacing w:before="39"/>
              <w:ind w:left="357"/>
              <w:rPr>
                <w:rFonts w:ascii="Times New Roman"/>
                <w:sz w:val="24"/>
              </w:rPr>
            </w:pPr>
            <w:r>
              <w:rPr>
                <w:rFonts w:ascii="Times New Roman"/>
                <w:spacing w:val="-5"/>
                <w:sz w:val="24"/>
              </w:rPr>
              <w:t>(2)</w:t>
            </w:r>
          </w:p>
        </w:tc>
        <w:tc>
          <w:tcPr>
            <w:tcW w:w="5233" w:type="dxa"/>
          </w:tcPr>
          <w:p>
            <w:pPr>
              <w:pStyle w:val="TableParagraph"/>
              <w:spacing w:before="28"/>
              <w:ind w:left="110"/>
              <w:rPr>
                <w:sz w:val="24"/>
              </w:rPr>
            </w:pPr>
            <w:r>
              <w:rPr>
                <w:spacing w:val="-1"/>
                <w:sz w:val="24"/>
              </w:rPr>
              <w:t>此等過程、程序或作法有包括：</w:t>
            </w:r>
          </w:p>
          <w:p>
            <w:pPr>
              <w:pStyle w:val="TableParagraph"/>
              <w:spacing w:line="223" w:lineRule="auto" w:before="34"/>
              <w:ind w:left="393" w:right="266" w:hanging="284"/>
              <w:rPr>
                <w:sz w:val="24"/>
              </w:rPr>
            </w:pPr>
            <w:r>
              <w:rPr>
                <w:rFonts w:ascii="Times New Roman" w:eastAsia="Times New Roman"/>
                <w:position w:val="1"/>
                <w:sz w:val="24"/>
              </w:rPr>
              <w:t>a</w:t>
            </w:r>
            <w:r>
              <w:rPr>
                <w:rFonts w:ascii="Times New Roman" w:eastAsia="Times New Roman"/>
                <w:spacing w:val="1"/>
                <w:position w:val="1"/>
                <w:sz w:val="24"/>
              </w:rPr>
              <w:t>) </w:t>
            </w:r>
            <w:r>
              <w:rPr>
                <w:sz w:val="24"/>
              </w:rPr>
              <w:t>蒐集或取得法規要</w:t>
            </w:r>
            <w:r>
              <w:rPr>
                <w:position w:val="1"/>
                <w:sz w:val="24"/>
              </w:rPr>
              <w:t>求事項及其他要求事項</w:t>
            </w:r>
            <w:r>
              <w:rPr>
                <w:sz w:val="24"/>
              </w:rPr>
              <w:t>之</w:t>
            </w:r>
            <w:r>
              <w:rPr>
                <w:spacing w:val="-2"/>
                <w:sz w:val="24"/>
              </w:rPr>
              <w:t>權責、作法或途徑</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732" w:hRule="atLeast"/>
        </w:trPr>
        <w:tc>
          <w:tcPr>
            <w:tcW w:w="699" w:type="dxa"/>
            <w:vMerge/>
            <w:tcBorders>
              <w:top w:val="nil"/>
            </w:tcBorders>
          </w:tcPr>
          <w:p>
            <w:pPr>
              <w:rPr>
                <w:sz w:val="2"/>
                <w:szCs w:val="2"/>
              </w:rPr>
            </w:pPr>
          </w:p>
        </w:tc>
        <w:tc>
          <w:tcPr>
            <w:tcW w:w="5233" w:type="dxa"/>
          </w:tcPr>
          <w:p>
            <w:pPr>
              <w:pStyle w:val="TableParagraph"/>
              <w:numPr>
                <w:ilvl w:val="0"/>
                <w:numId w:val="6"/>
              </w:numPr>
              <w:tabs>
                <w:tab w:pos="391" w:val="left" w:leader="none"/>
                <w:tab w:pos="393" w:val="left" w:leader="none"/>
              </w:tabs>
              <w:spacing w:line="223" w:lineRule="auto" w:before="45" w:after="0"/>
              <w:ind w:left="393" w:right="267" w:hanging="284"/>
              <w:jc w:val="left"/>
              <w:rPr>
                <w:sz w:val="24"/>
              </w:rPr>
            </w:pPr>
            <w:r>
              <w:rPr>
                <w:spacing w:val="-2"/>
                <w:sz w:val="24"/>
              </w:rPr>
              <w:t>決定將此等法規要求事項及其他要求事項應用於組織之作法，如：</w:t>
            </w:r>
          </w:p>
          <w:p>
            <w:pPr>
              <w:pStyle w:val="TableParagraph"/>
              <w:numPr>
                <w:ilvl w:val="1"/>
                <w:numId w:val="6"/>
              </w:numPr>
              <w:tabs>
                <w:tab w:pos="709" w:val="left" w:leader="none"/>
              </w:tabs>
              <w:spacing w:line="240" w:lineRule="auto" w:before="27" w:after="0"/>
              <w:ind w:left="709" w:right="0" w:hanging="259"/>
              <w:jc w:val="left"/>
              <w:rPr>
                <w:sz w:val="24"/>
              </w:rPr>
            </w:pPr>
            <w:r>
              <w:rPr>
                <w:spacing w:val="-1"/>
                <w:sz w:val="24"/>
              </w:rPr>
              <w:t>鑑別其適用性及符合性</w:t>
            </w:r>
          </w:p>
          <w:p>
            <w:pPr>
              <w:pStyle w:val="TableParagraph"/>
              <w:numPr>
                <w:ilvl w:val="1"/>
                <w:numId w:val="6"/>
              </w:numPr>
              <w:tabs>
                <w:tab w:pos="686" w:val="left" w:leader="none"/>
                <w:tab w:pos="709" w:val="left" w:leader="none"/>
              </w:tabs>
              <w:spacing w:line="225" w:lineRule="auto" w:before="36" w:after="0"/>
              <w:ind w:left="686" w:right="190" w:hanging="236"/>
              <w:jc w:val="left"/>
              <w:rPr>
                <w:sz w:val="24"/>
              </w:rPr>
            </w:pPr>
            <w:r>
              <w:rPr>
                <w:rFonts w:ascii="Times New Roman" w:hAnsi="Times New Roman" w:eastAsia="Times New Roman"/>
                <w:position w:val="1"/>
                <w:sz w:val="24"/>
              </w:rPr>
              <w:tab/>
            </w:r>
            <w:r>
              <w:rPr>
                <w:spacing w:val="-2"/>
                <w:sz w:val="24"/>
              </w:rPr>
              <w:t>針對無法符合之事項，或是可提升職安衛績效之機會，採取相對應之處理措施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sz w:val="24"/>
              </w:rPr>
            </w:pPr>
            <w:r>
              <w:rPr>
                <w:rFonts w:ascii="Times New Roman" w:eastAsia="Times New Roman"/>
                <w:sz w:val="24"/>
              </w:rPr>
              <w:t>c</w:t>
            </w:r>
            <w:r>
              <w:rPr>
                <w:rFonts w:ascii="Times New Roman" w:eastAsia="Times New Roman"/>
                <w:spacing w:val="1"/>
                <w:sz w:val="24"/>
              </w:rPr>
              <w:t>) </w:t>
            </w:r>
            <w:r>
              <w:rPr>
                <w:sz w:val="24"/>
              </w:rPr>
              <w:t>決定如何履行法規要求事項及其他要求事項</w:t>
            </w:r>
            <w:r>
              <w:rPr>
                <w:spacing w:val="-2"/>
                <w:sz w:val="24"/>
              </w:rPr>
              <w:t>時，有向非管理階層之工作者進行諮詢</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10" w:hRule="atLeast"/>
        </w:trPr>
        <w:tc>
          <w:tcPr>
            <w:tcW w:w="699" w:type="dxa"/>
            <w:vMerge/>
            <w:tcBorders>
              <w:top w:val="nil"/>
            </w:tcBorders>
          </w:tcPr>
          <w:p>
            <w:pPr>
              <w:rPr>
                <w:sz w:val="2"/>
                <w:szCs w:val="2"/>
              </w:rPr>
            </w:pPr>
          </w:p>
        </w:tc>
        <w:tc>
          <w:tcPr>
            <w:tcW w:w="5233" w:type="dxa"/>
          </w:tcPr>
          <w:p>
            <w:pPr>
              <w:pStyle w:val="TableParagraph"/>
              <w:spacing w:line="225" w:lineRule="auto" w:before="47"/>
              <w:ind w:left="393" w:right="40" w:hanging="284"/>
              <w:rPr>
                <w:sz w:val="24"/>
              </w:rPr>
            </w:pPr>
            <w:r>
              <w:rPr>
                <w:rFonts w:ascii="Times New Roman" w:eastAsia="Times New Roman"/>
                <w:position w:val="1"/>
                <w:sz w:val="24"/>
              </w:rPr>
              <w:t>d)</w:t>
            </w:r>
            <w:r>
              <w:rPr>
                <w:rFonts w:ascii="Times New Roman" w:eastAsia="Times New Roman"/>
                <w:spacing w:val="-7"/>
                <w:position w:val="1"/>
                <w:sz w:val="24"/>
              </w:rPr>
              <w:t> </w:t>
            </w:r>
            <w:r>
              <w:rPr>
                <w:sz w:val="24"/>
              </w:rPr>
              <w:t>在建立、實施、維持及改進職安衛管理系統，</w:t>
            </w:r>
            <w:r>
              <w:rPr>
                <w:spacing w:val="-2"/>
                <w:sz w:val="24"/>
              </w:rPr>
              <w:t>將此等要求事項納入考量</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2"/>
              <w:ind w:right="49"/>
              <w:jc w:val="right"/>
              <w:rPr>
                <w:rFonts w:ascii="Times New Roman"/>
                <w:sz w:val="24"/>
              </w:rPr>
            </w:pPr>
            <w:r>
              <w:rPr>
                <w:rFonts w:ascii="Times New Roman"/>
                <w:spacing w:val="-5"/>
                <w:sz w:val="24"/>
              </w:rPr>
              <w:t>(3)</w:t>
            </w:r>
          </w:p>
        </w:tc>
        <w:tc>
          <w:tcPr>
            <w:tcW w:w="5233" w:type="dxa"/>
          </w:tcPr>
          <w:p>
            <w:pPr>
              <w:pStyle w:val="TableParagraph"/>
              <w:spacing w:line="223" w:lineRule="auto" w:before="45"/>
              <w:ind w:left="141" w:right="279"/>
              <w:rPr>
                <w:sz w:val="24"/>
              </w:rPr>
            </w:pPr>
            <w:r>
              <w:rPr>
                <w:spacing w:val="-2"/>
                <w:sz w:val="24"/>
              </w:rPr>
              <w:t>有建立適用的法規要求事項及其他要求事項之清單，並適時予以檢討修正</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27" w:hRule="atLeast"/>
        </w:trPr>
        <w:tc>
          <w:tcPr>
            <w:tcW w:w="699" w:type="dxa"/>
          </w:tcPr>
          <w:p>
            <w:pPr>
              <w:pStyle w:val="TableParagraph"/>
              <w:spacing w:before="39"/>
              <w:ind w:right="49"/>
              <w:jc w:val="right"/>
              <w:rPr>
                <w:rFonts w:ascii="Times New Roman"/>
                <w:sz w:val="24"/>
              </w:rPr>
            </w:pPr>
            <w:r>
              <w:rPr>
                <w:rFonts w:ascii="Times New Roman"/>
                <w:spacing w:val="-5"/>
                <w:sz w:val="24"/>
              </w:rPr>
              <w:t>(4)</w:t>
            </w:r>
          </w:p>
        </w:tc>
        <w:tc>
          <w:tcPr>
            <w:tcW w:w="5233" w:type="dxa"/>
          </w:tcPr>
          <w:p>
            <w:pPr>
              <w:pStyle w:val="TableParagraph"/>
              <w:spacing w:line="223" w:lineRule="auto" w:before="45"/>
              <w:ind w:left="141" w:right="159"/>
              <w:jc w:val="both"/>
              <w:rPr>
                <w:sz w:val="24"/>
              </w:rPr>
            </w:pPr>
            <w:r>
              <w:rPr>
                <w:spacing w:val="-2"/>
                <w:sz w:val="24"/>
              </w:rPr>
              <w:t>有指定部門</w:t>
            </w:r>
            <w:r>
              <w:rPr>
                <w:rFonts w:ascii="Times New Roman" w:eastAsia="Times New Roman"/>
                <w:spacing w:val="-2"/>
                <w:sz w:val="24"/>
              </w:rPr>
              <w:t>/</w:t>
            </w:r>
            <w:r>
              <w:rPr>
                <w:spacing w:val="-2"/>
                <w:sz w:val="24"/>
              </w:rPr>
              <w:t>人員負責定期搜尋最新修正或</w:t>
            </w:r>
            <w:r>
              <w:rPr>
                <w:spacing w:val="-2"/>
                <w:position w:val="1"/>
                <w:sz w:val="24"/>
              </w:rPr>
              <w:t>新定</w:t>
            </w:r>
            <w:r>
              <w:rPr>
                <w:spacing w:val="-2"/>
                <w:sz w:val="24"/>
              </w:rPr>
              <w:t>的法規要求事項及其他要求事項，並審 核其適用性及更新原有的文件化資訊</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26" w:hRule="atLeast"/>
        </w:trPr>
        <w:tc>
          <w:tcPr>
            <w:tcW w:w="699" w:type="dxa"/>
          </w:tcPr>
          <w:p>
            <w:pPr>
              <w:pStyle w:val="TableParagraph"/>
              <w:spacing w:before="39"/>
              <w:ind w:right="49"/>
              <w:jc w:val="right"/>
              <w:rPr>
                <w:rFonts w:ascii="Times New Roman"/>
                <w:sz w:val="24"/>
              </w:rPr>
            </w:pPr>
            <w:r>
              <w:rPr>
                <w:rFonts w:ascii="Times New Roman"/>
                <w:spacing w:val="-5"/>
                <w:sz w:val="24"/>
              </w:rPr>
              <w:t>(5)</w:t>
            </w:r>
          </w:p>
        </w:tc>
        <w:tc>
          <w:tcPr>
            <w:tcW w:w="5233" w:type="dxa"/>
          </w:tcPr>
          <w:p>
            <w:pPr>
              <w:pStyle w:val="TableParagraph"/>
              <w:spacing w:line="223" w:lineRule="auto" w:before="45"/>
              <w:ind w:left="141" w:right="74"/>
              <w:rPr>
                <w:sz w:val="24"/>
              </w:rPr>
            </w:pPr>
            <w:r>
              <w:rPr>
                <w:spacing w:val="-4"/>
                <w:sz w:val="24"/>
              </w:rPr>
              <w:t>在建立、實施、維持及持續改進職安衛管理</w:t>
            </w:r>
            <w:r>
              <w:rPr>
                <w:spacing w:val="-4"/>
                <w:position w:val="1"/>
                <w:sz w:val="24"/>
              </w:rPr>
              <w:t>系統</w:t>
            </w:r>
            <w:r>
              <w:rPr>
                <w:sz w:val="24"/>
              </w:rPr>
              <w:t>時，有確實考量適用的法規要求事項及 其他要</w:t>
            </w:r>
            <w:r>
              <w:rPr>
                <w:spacing w:val="-4"/>
                <w:sz w:val="24"/>
              </w:rPr>
              <w:t>求事項</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691" w:hRule="atLeast"/>
        </w:trPr>
        <w:tc>
          <w:tcPr>
            <w:tcW w:w="699" w:type="dxa"/>
          </w:tcPr>
          <w:p>
            <w:pPr>
              <w:pStyle w:val="TableParagraph"/>
              <w:spacing w:before="39"/>
              <w:ind w:right="49"/>
              <w:jc w:val="right"/>
              <w:rPr>
                <w:rFonts w:ascii="Times New Roman"/>
                <w:sz w:val="24"/>
              </w:rPr>
            </w:pPr>
            <w:r>
              <w:rPr>
                <w:rFonts w:ascii="Times New Roman"/>
                <w:spacing w:val="-5"/>
                <w:sz w:val="24"/>
              </w:rPr>
              <w:t>(6)</w:t>
            </w:r>
          </w:p>
        </w:tc>
        <w:tc>
          <w:tcPr>
            <w:tcW w:w="5233" w:type="dxa"/>
          </w:tcPr>
          <w:p>
            <w:pPr>
              <w:pStyle w:val="TableParagraph"/>
              <w:spacing w:before="28"/>
              <w:ind w:left="141"/>
              <w:rPr>
                <w:sz w:val="24"/>
              </w:rPr>
            </w:pPr>
            <w:r>
              <w:rPr>
                <w:spacing w:val="-1"/>
                <w:sz w:val="24"/>
              </w:rPr>
              <w:t>對於適用的法規要求事項及其他要求事項之</w:t>
            </w:r>
          </w:p>
          <w:p>
            <w:pPr>
              <w:pStyle w:val="TableParagraph"/>
              <w:spacing w:line="223" w:lineRule="auto" w:before="32"/>
              <w:ind w:left="141" w:right="101"/>
              <w:jc w:val="both"/>
              <w:rPr>
                <w:sz w:val="24"/>
              </w:rPr>
            </w:pPr>
            <w:r>
              <w:rPr>
                <w:sz w:val="24"/>
              </w:rPr>
              <w:t>資訊，應用何種方式與相關人員溝通，使其 確</w:t>
            </w:r>
            <w:r>
              <w:rPr>
                <w:spacing w:val="-4"/>
                <w:sz w:val="24"/>
              </w:rPr>
              <w:t>實瞭解且能有效地應用，例如在教育訓練課程傳</w:t>
            </w:r>
            <w:r>
              <w:rPr>
                <w:spacing w:val="-4"/>
                <w:position w:val="1"/>
                <w:sz w:val="24"/>
              </w:rPr>
              <w:t>達相關要求、在承攬合約列出承攬人</w:t>
            </w:r>
            <w:r>
              <w:rPr>
                <w:spacing w:val="-4"/>
                <w:sz w:val="24"/>
              </w:rPr>
              <w:t>應遵守的要</w:t>
            </w:r>
            <w:r>
              <w:rPr>
                <w:spacing w:val="-6"/>
                <w:sz w:val="24"/>
              </w:rPr>
              <w:t>求等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444" w:hRule="atLeast"/>
        </w:trPr>
        <w:tc>
          <w:tcPr>
            <w:tcW w:w="9890" w:type="dxa"/>
            <w:gridSpan w:val="4"/>
          </w:tcPr>
          <w:p>
            <w:pPr>
              <w:pStyle w:val="TableParagraph"/>
              <w:spacing w:before="27"/>
              <w:ind w:left="107"/>
              <w:rPr>
                <w:b/>
                <w:sz w:val="28"/>
              </w:rPr>
            </w:pPr>
            <w:r>
              <w:rPr>
                <w:rFonts w:ascii="Times New Roman" w:eastAsia="Times New Roman"/>
                <w:b/>
                <w:color w:val="0000FF"/>
                <w:sz w:val="28"/>
              </w:rPr>
              <w:t>6.1.4</w:t>
            </w:r>
            <w:r>
              <w:rPr>
                <w:rFonts w:ascii="Times New Roman" w:eastAsia="Times New Roman"/>
                <w:b/>
                <w:color w:val="0000FF"/>
                <w:spacing w:val="65"/>
                <w:sz w:val="28"/>
              </w:rPr>
              <w:t> </w:t>
            </w:r>
            <w:r>
              <w:rPr>
                <w:b/>
                <w:color w:val="0000FF"/>
                <w:spacing w:val="-3"/>
                <w:sz w:val="28"/>
              </w:rPr>
              <w:t>規劃措施</w:t>
            </w:r>
          </w:p>
        </w:tc>
      </w:tr>
    </w:tbl>
    <w:p>
      <w:pPr>
        <w:spacing w:after="0"/>
        <w:rPr>
          <w:sz w:val="28"/>
        </w:rPr>
        <w:sectPr>
          <w:type w:val="continuous"/>
          <w:pgSz w:w="11910" w:h="16840"/>
          <w:pgMar w:header="872" w:footer="295" w:top="1240" w:bottom="608"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768" w:hRule="atLeast"/>
        </w:trPr>
        <w:tc>
          <w:tcPr>
            <w:tcW w:w="699" w:type="dxa"/>
            <w:vMerge w:val="restart"/>
            <w:tcBorders>
              <w:top w:val="double" w:sz="4" w:space="0" w:color="000000"/>
            </w:tcBorders>
          </w:tcPr>
          <w:p>
            <w:pPr>
              <w:pStyle w:val="TableParagraph"/>
              <w:spacing w:before="57"/>
              <w:ind w:left="357"/>
              <w:rPr>
                <w:rFonts w:ascii="Times New Roman"/>
                <w:sz w:val="24"/>
              </w:rPr>
            </w:pPr>
            <w:r>
              <w:rPr>
                <w:rFonts w:ascii="Times New Roman"/>
                <w:spacing w:val="-5"/>
                <w:sz w:val="24"/>
              </w:rPr>
              <w:t>(1)</w:t>
            </w:r>
          </w:p>
        </w:tc>
        <w:tc>
          <w:tcPr>
            <w:tcW w:w="5233" w:type="dxa"/>
            <w:tcBorders>
              <w:top w:val="double" w:sz="4" w:space="0" w:color="000000"/>
            </w:tcBorders>
          </w:tcPr>
          <w:p>
            <w:pPr>
              <w:pStyle w:val="TableParagraph"/>
              <w:spacing w:before="46"/>
              <w:ind w:left="141"/>
              <w:rPr>
                <w:sz w:val="24"/>
              </w:rPr>
            </w:pPr>
            <w:r>
              <w:rPr>
                <w:spacing w:val="-1"/>
                <w:sz w:val="24"/>
              </w:rPr>
              <w:t>已有適當的規劃用以處理下列事項：</w:t>
            </w:r>
          </w:p>
          <w:p>
            <w:pPr>
              <w:pStyle w:val="TableParagraph"/>
              <w:spacing w:before="22"/>
              <w:ind w:left="138"/>
              <w:rPr>
                <w:sz w:val="24"/>
              </w:rPr>
            </w:pPr>
            <w:r>
              <w:rPr>
                <w:rFonts w:ascii="Times New Roman" w:eastAsia="Times New Roman"/>
                <w:position w:val="1"/>
                <w:sz w:val="24"/>
              </w:rPr>
              <w:t>a</w:t>
            </w:r>
            <w:r>
              <w:rPr>
                <w:rFonts w:ascii="Times New Roman" w:eastAsia="Times New Roman"/>
                <w:spacing w:val="18"/>
                <w:position w:val="1"/>
                <w:sz w:val="24"/>
              </w:rPr>
              <w:t>) </w:t>
            </w:r>
            <w:r>
              <w:rPr>
                <w:spacing w:val="-2"/>
                <w:sz w:val="24"/>
              </w:rPr>
              <w:t>採取措施以因應</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450"/>
              <w:rPr>
                <w:sz w:val="24"/>
              </w:rPr>
            </w:pPr>
            <w:r>
              <w:rPr>
                <w:rFonts w:ascii="Times New Roman" w:hAnsi="Times New Roman" w:eastAsia="Times New Roman"/>
                <w:spacing w:val="30"/>
                <w:sz w:val="24"/>
              </w:rPr>
              <w:t>‒ </w:t>
            </w:r>
            <w:r>
              <w:rPr>
                <w:spacing w:val="-2"/>
                <w:sz w:val="24"/>
              </w:rPr>
              <w:t>應處理之風險與機會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31"/>
              <w:ind w:left="450"/>
              <w:rPr>
                <w:sz w:val="24"/>
              </w:rPr>
            </w:pPr>
            <w:r>
              <w:rPr>
                <w:rFonts w:ascii="Times New Roman" w:hAnsi="Times New Roman" w:eastAsia="Times New Roman"/>
                <w:spacing w:val="30"/>
                <w:sz w:val="24"/>
              </w:rPr>
              <w:t>‒ </w:t>
            </w:r>
            <w:r>
              <w:rPr>
                <w:spacing w:val="-1"/>
                <w:sz w:val="24"/>
              </w:rPr>
              <w:t>應處理之法規要求事項及其他要求事項</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450"/>
              <w:rPr>
                <w:sz w:val="24"/>
              </w:rPr>
            </w:pPr>
            <w:r>
              <w:rPr>
                <w:rFonts w:ascii="Times New Roman" w:hAnsi="Times New Roman" w:eastAsia="Times New Roman"/>
                <w:spacing w:val="30"/>
                <w:sz w:val="24"/>
              </w:rPr>
              <w:t>‒ </w:t>
            </w:r>
            <w:r>
              <w:rPr>
                <w:spacing w:val="-1"/>
                <w:sz w:val="24"/>
              </w:rPr>
              <w:t>緊急情況之準整備及應變</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10" w:hRule="atLeast"/>
        </w:trPr>
        <w:tc>
          <w:tcPr>
            <w:tcW w:w="699" w:type="dxa"/>
            <w:vMerge/>
            <w:tcBorders>
              <w:top w:val="nil"/>
            </w:tcBorders>
          </w:tcPr>
          <w:p>
            <w:pPr>
              <w:rPr>
                <w:sz w:val="2"/>
                <w:szCs w:val="2"/>
              </w:rPr>
            </w:pPr>
          </w:p>
        </w:tc>
        <w:tc>
          <w:tcPr>
            <w:tcW w:w="5233" w:type="dxa"/>
          </w:tcPr>
          <w:p>
            <w:pPr>
              <w:pStyle w:val="TableParagraph"/>
              <w:spacing w:line="223" w:lineRule="auto" w:before="50"/>
              <w:ind w:left="421" w:right="238" w:hanging="284"/>
              <w:rPr>
                <w:sz w:val="24"/>
              </w:rPr>
            </w:pPr>
            <w:r>
              <w:rPr>
                <w:rFonts w:ascii="Times New Roman" w:eastAsia="Times New Roman"/>
                <w:position w:val="1"/>
                <w:sz w:val="24"/>
              </w:rPr>
              <w:t>b)</w:t>
            </w:r>
            <w:r>
              <w:rPr>
                <w:rFonts w:ascii="Times New Roman" w:eastAsia="Times New Roman"/>
                <w:spacing w:val="-7"/>
                <w:position w:val="1"/>
                <w:sz w:val="24"/>
              </w:rPr>
              <w:t> </w:t>
            </w:r>
            <w:r>
              <w:rPr>
                <w:sz w:val="24"/>
              </w:rPr>
              <w:t>如何將此等措施整合與實施至職安衛管理系</w:t>
            </w:r>
            <w:r>
              <w:rPr>
                <w:spacing w:val="-2"/>
                <w:sz w:val="24"/>
              </w:rPr>
              <w:t>統過程及其他業務過程中</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33" w:type="dxa"/>
          </w:tcPr>
          <w:p>
            <w:pPr>
              <w:pStyle w:val="TableParagraph"/>
              <w:spacing w:before="33"/>
              <w:ind w:left="138"/>
              <w:rPr>
                <w:sz w:val="24"/>
              </w:rPr>
            </w:pPr>
            <w:r>
              <w:rPr>
                <w:rFonts w:ascii="Times New Roman" w:eastAsia="Times New Roman"/>
                <w:position w:val="1"/>
                <w:sz w:val="24"/>
              </w:rPr>
              <w:t>c</w:t>
            </w:r>
            <w:r>
              <w:rPr>
                <w:rFonts w:ascii="Times New Roman" w:eastAsia="Times New Roman"/>
                <w:spacing w:val="18"/>
                <w:position w:val="1"/>
                <w:sz w:val="24"/>
              </w:rPr>
              <w:t>) </w:t>
            </w:r>
            <w:r>
              <w:rPr>
                <w:spacing w:val="-1"/>
                <w:sz w:val="24"/>
              </w:rPr>
              <w:t>如何評估此等措施之有效性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3" w:type="dxa"/>
          </w:tcPr>
          <w:p>
            <w:pPr>
              <w:pStyle w:val="TableParagraph"/>
              <w:spacing w:before="34"/>
              <w:ind w:left="138"/>
              <w:rPr>
                <w:sz w:val="24"/>
              </w:rPr>
            </w:pPr>
            <w:r>
              <w:rPr>
                <w:rFonts w:ascii="Times New Roman" w:eastAsia="Times New Roman"/>
                <w:position w:val="1"/>
                <w:sz w:val="24"/>
              </w:rPr>
              <w:t>d)</w:t>
            </w:r>
            <w:r>
              <w:rPr>
                <w:rFonts w:ascii="Times New Roman" w:eastAsia="Times New Roman"/>
                <w:spacing w:val="23"/>
                <w:position w:val="1"/>
                <w:sz w:val="24"/>
              </w:rPr>
              <w:t> </w:t>
            </w:r>
            <w:r>
              <w:rPr>
                <w:spacing w:val="-1"/>
                <w:sz w:val="24"/>
              </w:rPr>
              <w:t>工作者及其代表之參與</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2817" w:hRule="atLeast"/>
        </w:trPr>
        <w:tc>
          <w:tcPr>
            <w:tcW w:w="699" w:type="dxa"/>
            <w:vMerge w:val="restart"/>
          </w:tcPr>
          <w:p>
            <w:pPr>
              <w:pStyle w:val="TableParagraph"/>
              <w:spacing w:before="39"/>
              <w:ind w:left="357"/>
              <w:rPr>
                <w:rFonts w:ascii="Times New Roman"/>
                <w:sz w:val="24"/>
              </w:rPr>
            </w:pPr>
            <w:r>
              <w:rPr>
                <w:rFonts w:ascii="Times New Roman"/>
                <w:spacing w:val="-5"/>
                <w:sz w:val="24"/>
              </w:rPr>
              <w:t>(2)</w:t>
            </w:r>
          </w:p>
        </w:tc>
        <w:tc>
          <w:tcPr>
            <w:tcW w:w="5233" w:type="dxa"/>
          </w:tcPr>
          <w:p>
            <w:pPr>
              <w:pStyle w:val="TableParagraph"/>
              <w:spacing w:before="28"/>
              <w:ind w:left="141"/>
              <w:rPr>
                <w:sz w:val="24"/>
              </w:rPr>
            </w:pPr>
            <w:r>
              <w:rPr>
                <w:spacing w:val="-1"/>
                <w:sz w:val="24"/>
              </w:rPr>
              <w:t>在規劃欲採取之措施，有考量下列事項：</w:t>
            </w:r>
          </w:p>
          <w:p>
            <w:pPr>
              <w:pStyle w:val="TableParagraph"/>
              <w:numPr>
                <w:ilvl w:val="0"/>
                <w:numId w:val="7"/>
              </w:numPr>
              <w:tabs>
                <w:tab w:pos="392" w:val="left" w:leader="none"/>
              </w:tabs>
              <w:spacing w:line="240" w:lineRule="auto" w:before="15" w:after="0"/>
              <w:ind w:left="392" w:right="0" w:hanging="282"/>
              <w:jc w:val="left"/>
              <w:rPr>
                <w:sz w:val="24"/>
              </w:rPr>
            </w:pPr>
            <w:r>
              <w:rPr>
                <w:spacing w:val="-2"/>
                <w:sz w:val="24"/>
              </w:rPr>
              <w:t>管制層級原則：</w:t>
            </w:r>
          </w:p>
          <w:p>
            <w:pPr>
              <w:pStyle w:val="TableParagraph"/>
              <w:numPr>
                <w:ilvl w:val="1"/>
                <w:numId w:val="7"/>
              </w:numPr>
              <w:tabs>
                <w:tab w:pos="681" w:val="left" w:leader="none"/>
              </w:tabs>
              <w:spacing w:line="240" w:lineRule="auto" w:before="17" w:after="0"/>
              <w:ind w:left="681" w:right="0" w:hanging="240"/>
              <w:jc w:val="left"/>
              <w:rPr>
                <w:sz w:val="24"/>
              </w:rPr>
            </w:pPr>
            <w:r>
              <w:rPr>
                <w:spacing w:val="-3"/>
                <w:sz w:val="24"/>
              </w:rPr>
              <w:t>消除危害</w:t>
            </w:r>
          </w:p>
          <w:p>
            <w:pPr>
              <w:pStyle w:val="TableParagraph"/>
              <w:numPr>
                <w:ilvl w:val="1"/>
                <w:numId w:val="7"/>
              </w:numPr>
              <w:tabs>
                <w:tab w:pos="621" w:val="left" w:leader="none"/>
              </w:tabs>
              <w:spacing w:line="223" w:lineRule="auto" w:before="34" w:after="0"/>
              <w:ind w:left="621" w:right="101" w:hanging="180"/>
              <w:jc w:val="left"/>
              <w:rPr>
                <w:sz w:val="24"/>
              </w:rPr>
            </w:pPr>
            <w:r>
              <w:rPr>
                <w:rFonts w:ascii="Times New Roman" w:hAnsi="Times New Roman" w:eastAsia="Times New Roman"/>
                <w:spacing w:val="-14"/>
                <w:sz w:val="24"/>
              </w:rPr>
              <w:t> </w:t>
            </w:r>
            <w:r>
              <w:rPr>
                <w:rFonts w:ascii="Times New Roman" w:hAnsi="Times New Roman" w:eastAsia="Times New Roman"/>
                <w:sz w:val="24"/>
              </w:rPr>
              <w:t>​</w:t>
            </w:r>
            <w:r>
              <w:rPr>
                <w:spacing w:val="-2"/>
                <w:sz w:val="24"/>
              </w:rPr>
              <w:t>以較低危害之過程、運作、材料或設備 取</w:t>
            </w:r>
            <w:r>
              <w:rPr>
                <w:spacing w:val="-10"/>
                <w:sz w:val="24"/>
              </w:rPr>
              <w:t>代</w:t>
            </w:r>
          </w:p>
          <w:p>
            <w:pPr>
              <w:pStyle w:val="TableParagraph"/>
              <w:numPr>
                <w:ilvl w:val="1"/>
                <w:numId w:val="7"/>
              </w:numPr>
              <w:tabs>
                <w:tab w:pos="681" w:val="left" w:leader="none"/>
              </w:tabs>
              <w:spacing w:line="240" w:lineRule="auto" w:before="24" w:after="0"/>
              <w:ind w:left="681" w:right="0" w:hanging="240"/>
              <w:jc w:val="left"/>
              <w:rPr>
                <w:sz w:val="24"/>
              </w:rPr>
            </w:pPr>
            <w:r>
              <w:rPr>
                <w:spacing w:val="-1"/>
                <w:sz w:val="24"/>
              </w:rPr>
              <w:t>使用工程管制及工作重組</w:t>
            </w:r>
          </w:p>
          <w:p>
            <w:pPr>
              <w:pStyle w:val="TableParagraph"/>
              <w:numPr>
                <w:ilvl w:val="1"/>
                <w:numId w:val="7"/>
              </w:numPr>
              <w:tabs>
                <w:tab w:pos="681" w:val="left" w:leader="none"/>
              </w:tabs>
              <w:spacing w:line="240" w:lineRule="auto" w:before="15" w:after="0"/>
              <w:ind w:left="681" w:right="0" w:hanging="240"/>
              <w:jc w:val="left"/>
              <w:rPr>
                <w:sz w:val="24"/>
              </w:rPr>
            </w:pPr>
            <w:r>
              <w:rPr>
                <w:spacing w:val="-1"/>
                <w:sz w:val="24"/>
              </w:rPr>
              <w:t>使用行政管制，包含訓練</w:t>
            </w:r>
          </w:p>
          <w:p>
            <w:pPr>
              <w:pStyle w:val="TableParagraph"/>
              <w:numPr>
                <w:ilvl w:val="1"/>
                <w:numId w:val="7"/>
              </w:numPr>
              <w:tabs>
                <w:tab w:pos="681" w:val="left" w:leader="none"/>
              </w:tabs>
              <w:spacing w:line="240" w:lineRule="auto" w:before="17" w:after="0"/>
              <w:ind w:left="681" w:right="0" w:hanging="240"/>
              <w:jc w:val="left"/>
              <w:rPr>
                <w:sz w:val="24"/>
              </w:rPr>
            </w:pPr>
            <w:r>
              <w:rPr>
                <w:spacing w:val="-1"/>
                <w:sz w:val="24"/>
              </w:rPr>
              <w:t>使用適當且足夠的個人防護具</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3" w:type="dxa"/>
          </w:tcPr>
          <w:p>
            <w:pPr>
              <w:pStyle w:val="TableParagraph"/>
              <w:spacing w:before="33"/>
              <w:ind w:left="110"/>
              <w:rPr>
                <w:sz w:val="24"/>
              </w:rPr>
            </w:pPr>
            <w:r>
              <w:rPr>
                <w:rFonts w:ascii="Times New Roman" w:eastAsia="Times New Roman"/>
                <w:position w:val="1"/>
                <w:sz w:val="24"/>
              </w:rPr>
              <w:t>b)</w:t>
            </w:r>
            <w:r>
              <w:rPr>
                <w:rFonts w:ascii="Times New Roman" w:eastAsia="Times New Roman"/>
                <w:spacing w:val="23"/>
                <w:position w:val="1"/>
                <w:sz w:val="24"/>
              </w:rPr>
              <w:t> </w:t>
            </w:r>
            <w:r>
              <w:rPr>
                <w:spacing w:val="-1"/>
                <w:sz w:val="24"/>
              </w:rPr>
              <w:t>職安衛管理系統的產出</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3" w:type="dxa"/>
          </w:tcPr>
          <w:p>
            <w:pPr>
              <w:pStyle w:val="TableParagraph"/>
              <w:spacing w:before="33"/>
              <w:ind w:left="110"/>
              <w:rPr>
                <w:sz w:val="24"/>
              </w:rPr>
            </w:pPr>
            <w:r>
              <w:rPr>
                <w:rFonts w:ascii="Times New Roman" w:eastAsia="Times New Roman"/>
                <w:position w:val="1"/>
                <w:sz w:val="24"/>
              </w:rPr>
              <w:t>c</w:t>
            </w:r>
            <w:r>
              <w:rPr>
                <w:rFonts w:ascii="Times New Roman" w:eastAsia="Times New Roman"/>
                <w:spacing w:val="18"/>
                <w:position w:val="1"/>
                <w:sz w:val="24"/>
              </w:rPr>
              <w:t>) </w:t>
            </w:r>
            <w:r>
              <w:rPr>
                <w:spacing w:val="-2"/>
                <w:sz w:val="24"/>
              </w:rPr>
              <w:t>最佳之實務或技術</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3" w:type="dxa"/>
          </w:tcPr>
          <w:p>
            <w:pPr>
              <w:pStyle w:val="TableParagraph"/>
              <w:spacing w:before="33"/>
              <w:ind w:left="110"/>
              <w:rPr>
                <w:sz w:val="24"/>
              </w:rPr>
            </w:pPr>
            <w:r>
              <w:rPr>
                <w:rFonts w:ascii="Times New Roman" w:eastAsia="Times New Roman"/>
                <w:position w:val="1"/>
                <w:sz w:val="24"/>
              </w:rPr>
              <w:t>d)</w:t>
            </w:r>
            <w:r>
              <w:rPr>
                <w:rFonts w:ascii="Times New Roman" w:eastAsia="Times New Roman"/>
                <w:spacing w:val="23"/>
                <w:position w:val="1"/>
                <w:sz w:val="24"/>
              </w:rPr>
              <w:t> </w:t>
            </w:r>
            <w:r>
              <w:rPr>
                <w:spacing w:val="-1"/>
                <w:sz w:val="24"/>
              </w:rPr>
              <w:t>組織之財務、營運及業務的要求</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846" w:hRule="atLeast"/>
        </w:trPr>
        <w:tc>
          <w:tcPr>
            <w:tcW w:w="9890" w:type="dxa"/>
            <w:gridSpan w:val="4"/>
          </w:tcPr>
          <w:p>
            <w:pPr>
              <w:pStyle w:val="TableParagraph"/>
              <w:numPr>
                <w:ilvl w:val="1"/>
                <w:numId w:val="8"/>
              </w:numPr>
              <w:tabs>
                <w:tab w:pos="740" w:val="left" w:leader="none"/>
              </w:tabs>
              <w:spacing w:line="240" w:lineRule="auto" w:before="27" w:after="0"/>
              <w:ind w:left="740" w:right="0" w:hanging="488"/>
              <w:jc w:val="left"/>
              <w:rPr>
                <w:b/>
                <w:sz w:val="28"/>
              </w:rPr>
            </w:pPr>
            <w:r>
              <w:rPr>
                <w:b/>
                <w:color w:val="0000FF"/>
                <w:spacing w:val="-3"/>
                <w:sz w:val="28"/>
              </w:rPr>
              <w:t>職安衛目標與達成目標之規劃</w:t>
            </w:r>
          </w:p>
          <w:p>
            <w:pPr>
              <w:pStyle w:val="TableParagraph"/>
              <w:numPr>
                <w:ilvl w:val="2"/>
                <w:numId w:val="8"/>
              </w:numPr>
              <w:tabs>
                <w:tab w:pos="1188" w:val="left" w:leader="none"/>
              </w:tabs>
              <w:spacing w:line="240" w:lineRule="auto" w:before="11" w:after="0"/>
              <w:ind w:left="1188" w:right="0" w:hanging="696"/>
              <w:jc w:val="left"/>
              <w:rPr>
                <w:b/>
                <w:sz w:val="28"/>
              </w:rPr>
            </w:pPr>
            <w:r>
              <w:rPr>
                <w:b/>
                <w:color w:val="0000FF"/>
                <w:spacing w:val="-2"/>
                <w:sz w:val="28"/>
              </w:rPr>
              <w:t>職安衛目標</w:t>
            </w:r>
          </w:p>
        </w:tc>
      </w:tr>
      <w:tr>
        <w:trPr>
          <w:trHeight w:val="393" w:hRule="atLeast"/>
        </w:trPr>
        <w:tc>
          <w:tcPr>
            <w:tcW w:w="699" w:type="dxa"/>
          </w:tcPr>
          <w:p>
            <w:pPr>
              <w:pStyle w:val="TableParagraph"/>
              <w:spacing w:before="42"/>
              <w:ind w:right="49"/>
              <w:jc w:val="right"/>
              <w:rPr>
                <w:rFonts w:ascii="Times New Roman"/>
                <w:sz w:val="24"/>
              </w:rPr>
            </w:pPr>
            <w:r>
              <w:rPr>
                <w:rFonts w:ascii="Times New Roman"/>
                <w:spacing w:val="-5"/>
                <w:sz w:val="24"/>
              </w:rPr>
              <w:t>(1)</w:t>
            </w:r>
          </w:p>
        </w:tc>
        <w:tc>
          <w:tcPr>
            <w:tcW w:w="5233" w:type="dxa"/>
          </w:tcPr>
          <w:p>
            <w:pPr>
              <w:pStyle w:val="TableParagraph"/>
              <w:spacing w:before="31"/>
              <w:ind w:left="141"/>
              <w:rPr>
                <w:sz w:val="24"/>
              </w:rPr>
            </w:pPr>
            <w:r>
              <w:rPr>
                <w:spacing w:val="-1"/>
                <w:sz w:val="24"/>
              </w:rPr>
              <w:t>有針對相關功能及階層建立職安衛目標</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val="restart"/>
          </w:tcPr>
          <w:p>
            <w:pPr>
              <w:pStyle w:val="TableParagraph"/>
              <w:spacing w:before="39"/>
              <w:ind w:left="357"/>
              <w:rPr>
                <w:rFonts w:ascii="Times New Roman"/>
                <w:sz w:val="24"/>
              </w:rPr>
            </w:pPr>
            <w:r>
              <w:rPr>
                <w:rFonts w:ascii="Times New Roman"/>
                <w:spacing w:val="-5"/>
                <w:sz w:val="24"/>
              </w:rPr>
              <w:t>(2)</w:t>
            </w:r>
          </w:p>
        </w:tc>
        <w:tc>
          <w:tcPr>
            <w:tcW w:w="5233" w:type="dxa"/>
          </w:tcPr>
          <w:p>
            <w:pPr>
              <w:pStyle w:val="TableParagraph"/>
              <w:spacing w:before="28"/>
              <w:ind w:left="141"/>
              <w:rPr>
                <w:sz w:val="24"/>
              </w:rPr>
            </w:pPr>
            <w:r>
              <w:rPr>
                <w:spacing w:val="-1"/>
                <w:sz w:val="24"/>
              </w:rPr>
              <w:t>在建立職安衛目標時，有考量：</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41"/>
              <w:rPr>
                <w:sz w:val="24"/>
              </w:rPr>
            </w:pPr>
            <w:r>
              <w:rPr>
                <w:rFonts w:ascii="Times New Roman" w:eastAsia="Times New Roman"/>
                <w:sz w:val="24"/>
              </w:rPr>
              <w:t>a</w:t>
            </w:r>
            <w:r>
              <w:rPr>
                <w:rFonts w:ascii="Times New Roman" w:eastAsia="Times New Roman"/>
                <w:spacing w:val="29"/>
                <w:sz w:val="24"/>
              </w:rPr>
              <w:t>) </w:t>
            </w:r>
            <w:r>
              <w:rPr>
                <w:spacing w:val="-2"/>
                <w:sz w:val="24"/>
              </w:rPr>
              <w:t>適用的要求</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41"/>
              <w:rPr>
                <w:sz w:val="24"/>
              </w:rPr>
            </w:pPr>
            <w:r>
              <w:rPr>
                <w:rFonts w:ascii="Times New Roman" w:eastAsia="Times New Roman"/>
                <w:sz w:val="24"/>
              </w:rPr>
              <w:t>b)</w:t>
            </w:r>
            <w:r>
              <w:rPr>
                <w:rFonts w:ascii="Times New Roman" w:eastAsia="Times New Roman"/>
                <w:spacing w:val="59"/>
                <w:sz w:val="24"/>
              </w:rPr>
              <w:t> </w:t>
            </w:r>
            <w:r>
              <w:rPr>
                <w:spacing w:val="-1"/>
                <w:sz w:val="24"/>
              </w:rPr>
              <w:t>風險與機會評估之結果</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1" w:hRule="atLeast"/>
        </w:trPr>
        <w:tc>
          <w:tcPr>
            <w:tcW w:w="699" w:type="dxa"/>
            <w:vMerge/>
            <w:tcBorders>
              <w:top w:val="nil"/>
            </w:tcBorders>
          </w:tcPr>
          <w:p>
            <w:pPr>
              <w:rPr>
                <w:sz w:val="2"/>
                <w:szCs w:val="2"/>
              </w:rPr>
            </w:pPr>
          </w:p>
        </w:tc>
        <w:tc>
          <w:tcPr>
            <w:tcW w:w="5233" w:type="dxa"/>
          </w:tcPr>
          <w:p>
            <w:pPr>
              <w:pStyle w:val="TableParagraph"/>
              <w:spacing w:before="28"/>
              <w:ind w:left="141"/>
              <w:rPr>
                <w:sz w:val="24"/>
              </w:rPr>
            </w:pPr>
            <w:r>
              <w:rPr>
                <w:rFonts w:ascii="Times New Roman" w:eastAsia="Times New Roman"/>
                <w:sz w:val="24"/>
              </w:rPr>
              <w:t>c</w:t>
            </w:r>
            <w:r>
              <w:rPr>
                <w:rFonts w:ascii="Times New Roman" w:eastAsia="Times New Roman"/>
                <w:spacing w:val="29"/>
                <w:sz w:val="24"/>
              </w:rPr>
              <w:t>) </w:t>
            </w:r>
            <w:r>
              <w:rPr>
                <w:spacing w:val="-1"/>
                <w:sz w:val="24"/>
              </w:rPr>
              <w:t>與工作者及其代表諮詢的結果</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46" w:hRule="atLeast"/>
        </w:trPr>
        <w:tc>
          <w:tcPr>
            <w:tcW w:w="699" w:type="dxa"/>
            <w:vMerge w:val="restart"/>
          </w:tcPr>
          <w:p>
            <w:pPr>
              <w:pStyle w:val="TableParagraph"/>
              <w:spacing w:before="42"/>
              <w:ind w:left="357"/>
              <w:rPr>
                <w:rFonts w:ascii="Times New Roman"/>
                <w:sz w:val="24"/>
              </w:rPr>
            </w:pPr>
            <w:r>
              <w:rPr>
                <w:rFonts w:ascii="Times New Roman"/>
                <w:spacing w:val="-5"/>
                <w:sz w:val="24"/>
              </w:rPr>
              <w:t>(3)</w:t>
            </w:r>
          </w:p>
        </w:tc>
        <w:tc>
          <w:tcPr>
            <w:tcW w:w="5233" w:type="dxa"/>
          </w:tcPr>
          <w:p>
            <w:pPr>
              <w:pStyle w:val="TableParagraph"/>
              <w:spacing w:before="31"/>
              <w:ind w:left="141"/>
              <w:rPr>
                <w:sz w:val="24"/>
              </w:rPr>
            </w:pPr>
            <w:r>
              <w:rPr>
                <w:spacing w:val="-1"/>
                <w:sz w:val="24"/>
              </w:rPr>
              <w:t>所制定之職安衛目標，具有下列特性：</w:t>
            </w:r>
          </w:p>
          <w:p>
            <w:pPr>
              <w:pStyle w:val="TableParagraph"/>
              <w:spacing w:before="15"/>
              <w:ind w:left="141"/>
              <w:rPr>
                <w:sz w:val="24"/>
              </w:rPr>
            </w:pPr>
            <w:r>
              <w:rPr>
                <w:rFonts w:ascii="Times New Roman" w:eastAsia="Times New Roman"/>
                <w:sz w:val="24"/>
              </w:rPr>
              <w:t>a</w:t>
            </w:r>
            <w:r>
              <w:rPr>
                <w:rFonts w:ascii="Times New Roman" w:eastAsia="Times New Roman"/>
                <w:spacing w:val="29"/>
                <w:sz w:val="24"/>
              </w:rPr>
              <w:t>) </w:t>
            </w:r>
            <w:r>
              <w:rPr>
                <w:spacing w:val="-1"/>
                <w:sz w:val="24"/>
              </w:rPr>
              <w:t>與職安衛政策是一致的</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41"/>
              <w:rPr>
                <w:sz w:val="24"/>
              </w:rPr>
            </w:pPr>
            <w:r>
              <w:rPr>
                <w:rFonts w:ascii="Times New Roman" w:eastAsia="Times New Roman"/>
                <w:sz w:val="24"/>
              </w:rPr>
              <w:t>b)</w:t>
            </w:r>
            <w:r>
              <w:rPr>
                <w:rFonts w:ascii="Times New Roman" w:eastAsia="Times New Roman"/>
                <w:spacing w:val="59"/>
                <w:sz w:val="24"/>
              </w:rPr>
              <w:t> </w:t>
            </w:r>
            <w:r>
              <w:rPr>
                <w:spacing w:val="-1"/>
                <w:sz w:val="24"/>
              </w:rPr>
              <w:t>可量測或是足以評估績效的</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402" w:right="246" w:hanging="293"/>
              <w:rPr>
                <w:sz w:val="24"/>
              </w:rPr>
            </w:pPr>
            <w:r>
              <w:rPr>
                <w:rFonts w:ascii="Times New Roman" w:eastAsia="Times New Roman"/>
                <w:sz w:val="24"/>
              </w:rPr>
              <w:t>c</w:t>
            </w:r>
            <w:r>
              <w:rPr>
                <w:rFonts w:ascii="Times New Roman" w:eastAsia="Times New Roman"/>
                <w:spacing w:val="10"/>
                <w:sz w:val="24"/>
              </w:rPr>
              <w:t>) </w:t>
            </w:r>
            <w:r>
              <w:rPr>
                <w:sz w:val="24"/>
              </w:rPr>
              <w:t>可展現出維持或持續改善職安衛管理系統及</w:t>
            </w:r>
            <w:r>
              <w:rPr>
                <w:spacing w:val="-2"/>
                <w:sz w:val="24"/>
              </w:rPr>
              <w:t>職安衛績效之決心與承諾</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(4)</w:t>
            </w:r>
          </w:p>
        </w:tc>
        <w:tc>
          <w:tcPr>
            <w:tcW w:w="5233" w:type="dxa"/>
          </w:tcPr>
          <w:p>
            <w:pPr>
              <w:pStyle w:val="TableParagraph"/>
              <w:spacing w:line="223" w:lineRule="auto" w:before="45"/>
              <w:ind w:left="141" w:right="75"/>
              <w:rPr>
                <w:sz w:val="24"/>
              </w:rPr>
            </w:pPr>
            <w:r>
              <w:rPr>
                <w:spacing w:val="-4"/>
                <w:sz w:val="24"/>
              </w:rPr>
              <w:t>在設定目標時，有與相關工作者及其代表進行諮</w:t>
            </w:r>
            <w:r>
              <w:rPr>
                <w:spacing w:val="-10"/>
                <w:sz w:val="24"/>
              </w:rPr>
              <w:t>詢</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tcPr>
          <w:p>
            <w:pPr>
              <w:pStyle w:val="TableParagraph"/>
              <w:spacing w:before="39"/>
              <w:ind w:right="49"/>
              <w:jc w:val="right"/>
              <w:rPr>
                <w:rFonts w:ascii="Times New Roman"/>
                <w:sz w:val="24"/>
              </w:rPr>
            </w:pPr>
            <w:r>
              <w:rPr>
                <w:rFonts w:ascii="Times New Roman"/>
                <w:spacing w:val="-5"/>
                <w:sz w:val="24"/>
              </w:rPr>
              <w:t>(5)</w:t>
            </w:r>
          </w:p>
        </w:tc>
        <w:tc>
          <w:tcPr>
            <w:tcW w:w="5233" w:type="dxa"/>
          </w:tcPr>
          <w:p>
            <w:pPr>
              <w:pStyle w:val="TableParagraph"/>
              <w:spacing w:line="223" w:lineRule="auto" w:before="43"/>
              <w:ind w:left="141" w:right="279"/>
              <w:rPr>
                <w:sz w:val="24"/>
              </w:rPr>
            </w:pPr>
            <w:r>
              <w:rPr>
                <w:spacing w:val="-2"/>
                <w:sz w:val="24"/>
              </w:rPr>
              <w:t>應用何種方式與相關人員溝通職安衛目標及其</w:t>
            </w:r>
            <w:r>
              <w:rPr>
                <w:spacing w:val="-4"/>
                <w:sz w:val="24"/>
              </w:rPr>
              <w:t>達成狀況</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tcPr>
          <w:p>
            <w:pPr>
              <w:pStyle w:val="TableParagraph"/>
              <w:spacing w:before="40"/>
              <w:ind w:right="49"/>
              <w:jc w:val="right"/>
              <w:rPr>
                <w:rFonts w:ascii="Times New Roman"/>
                <w:sz w:val="24"/>
              </w:rPr>
            </w:pPr>
            <w:r>
              <w:rPr>
                <w:rFonts w:ascii="Times New Roman"/>
                <w:spacing w:val="-5"/>
                <w:sz w:val="24"/>
              </w:rPr>
              <w:t>(6)</w:t>
            </w:r>
          </w:p>
        </w:tc>
        <w:tc>
          <w:tcPr>
            <w:tcW w:w="5233" w:type="dxa"/>
          </w:tcPr>
          <w:p>
            <w:pPr>
              <w:pStyle w:val="TableParagraph"/>
              <w:spacing w:before="29"/>
              <w:ind w:left="141"/>
              <w:rPr>
                <w:sz w:val="24"/>
              </w:rPr>
            </w:pPr>
            <w:r>
              <w:rPr>
                <w:spacing w:val="-1"/>
                <w:sz w:val="24"/>
              </w:rPr>
              <w:t>應用何種方式監督目標的達成度</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480"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2"/>
        <w:gridCol w:w="709"/>
        <w:gridCol w:w="3250"/>
      </w:tblGrid>
      <w:tr>
        <w:trPr>
          <w:trHeight w:val="342" w:hRule="atLeast"/>
        </w:trPr>
        <w:tc>
          <w:tcPr>
            <w:tcW w:w="5931" w:type="dxa"/>
            <w:gridSpan w:val="2"/>
            <w:vMerge w:val="restart"/>
            <w:tcBorders>
              <w:bottom w:val="double" w:sz="4" w:space="0" w:color="000000"/>
            </w:tcBorders>
          </w:tcPr>
          <w:p>
            <w:pPr>
              <w:pStyle w:val="TableParagraph"/>
              <w:tabs>
                <w:tab w:pos="479" w:val="left" w:leader="none"/>
                <w:tab w:pos="1440" w:val="left" w:leader="none"/>
              </w:tabs>
              <w:spacing w:before="192"/>
              <w:ind w:right="1"/>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9" w:type="dxa"/>
            <w:gridSpan w:val="2"/>
          </w:tcPr>
          <w:p>
            <w:pPr>
              <w:pStyle w:val="TableParagraph"/>
              <w:spacing w:line="313" w:lineRule="exact" w:before="9"/>
              <w:ind w:left="1135"/>
              <w:rPr>
                <w:sz w:val="24"/>
              </w:rPr>
            </w:pPr>
            <w:r>
              <w:rPr>
                <w:spacing w:val="-2"/>
                <w:sz w:val="24"/>
              </w:rPr>
              <w:t>查核結果及說明</w:t>
            </w:r>
          </w:p>
        </w:tc>
      </w:tr>
      <w:tr>
        <w:trPr>
          <w:trHeight w:val="360" w:hRule="atLeast"/>
        </w:trPr>
        <w:tc>
          <w:tcPr>
            <w:tcW w:w="5931" w:type="dxa"/>
            <w:gridSpan w:val="2"/>
            <w:vMerge/>
            <w:tcBorders>
              <w:top w:val="nil"/>
              <w:bottom w:val="double" w:sz="4" w:space="0" w:color="000000"/>
            </w:tcBorders>
          </w:tcPr>
          <w:p>
            <w:pPr>
              <w:rPr>
                <w:sz w:val="2"/>
                <w:szCs w:val="2"/>
              </w:rPr>
            </w:pPr>
          </w:p>
        </w:tc>
        <w:tc>
          <w:tcPr>
            <w:tcW w:w="709" w:type="dxa"/>
            <w:tcBorders>
              <w:bottom w:val="double" w:sz="4" w:space="0" w:color="000000"/>
            </w:tcBorders>
          </w:tcPr>
          <w:p>
            <w:pPr>
              <w:pStyle w:val="TableParagraph"/>
              <w:spacing w:line="335" w:lineRule="exact"/>
              <w:ind w:left="103"/>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410" w:hRule="atLeast"/>
        </w:trPr>
        <w:tc>
          <w:tcPr>
            <w:tcW w:w="699" w:type="dxa"/>
            <w:tcBorders>
              <w:top w:val="double" w:sz="4" w:space="0" w:color="000000"/>
            </w:tcBorders>
          </w:tcPr>
          <w:p>
            <w:pPr>
              <w:pStyle w:val="TableParagraph"/>
              <w:spacing w:before="57"/>
              <w:ind w:right="49"/>
              <w:jc w:val="right"/>
              <w:rPr>
                <w:rFonts w:ascii="Times New Roman"/>
                <w:sz w:val="24"/>
              </w:rPr>
            </w:pPr>
            <w:r>
              <w:rPr>
                <w:rFonts w:ascii="Times New Roman"/>
                <w:spacing w:val="-5"/>
                <w:sz w:val="24"/>
              </w:rPr>
              <w:t>(7)</w:t>
            </w:r>
          </w:p>
        </w:tc>
        <w:tc>
          <w:tcPr>
            <w:tcW w:w="5232" w:type="dxa"/>
            <w:tcBorders>
              <w:top w:val="double" w:sz="4" w:space="0" w:color="000000"/>
            </w:tcBorders>
          </w:tcPr>
          <w:p>
            <w:pPr>
              <w:pStyle w:val="TableParagraph"/>
              <w:spacing w:before="46"/>
              <w:ind w:left="141"/>
              <w:rPr>
                <w:sz w:val="24"/>
              </w:rPr>
            </w:pPr>
            <w:r>
              <w:rPr>
                <w:spacing w:val="-3"/>
                <w:sz w:val="24"/>
              </w:rPr>
              <w:t>有適時檢討目標的達成度，必要時進行檢討更新</w:t>
            </w:r>
          </w:p>
        </w:tc>
        <w:tc>
          <w:tcPr>
            <w:tcW w:w="709"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390" w:hRule="atLeast"/>
        </w:trPr>
        <w:tc>
          <w:tcPr>
            <w:tcW w:w="699" w:type="dxa"/>
          </w:tcPr>
          <w:p>
            <w:pPr>
              <w:pStyle w:val="TableParagraph"/>
              <w:spacing w:before="39"/>
              <w:ind w:right="49"/>
              <w:jc w:val="right"/>
              <w:rPr>
                <w:rFonts w:ascii="Times New Roman"/>
                <w:sz w:val="24"/>
              </w:rPr>
            </w:pPr>
            <w:r>
              <w:rPr>
                <w:rFonts w:ascii="Times New Roman"/>
                <w:spacing w:val="-5"/>
                <w:sz w:val="24"/>
              </w:rPr>
              <w:t>(8)</w:t>
            </w:r>
          </w:p>
        </w:tc>
        <w:tc>
          <w:tcPr>
            <w:tcW w:w="5232" w:type="dxa"/>
          </w:tcPr>
          <w:p>
            <w:pPr>
              <w:pStyle w:val="TableParagraph"/>
              <w:spacing w:before="28"/>
              <w:ind w:left="141"/>
              <w:rPr>
                <w:sz w:val="24"/>
              </w:rPr>
            </w:pPr>
            <w:r>
              <w:rPr>
                <w:spacing w:val="-1"/>
                <w:sz w:val="24"/>
              </w:rPr>
              <w:t>如何以文件化資訊之方式保存職安衛目標</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446" w:hRule="atLeast"/>
        </w:trPr>
        <w:tc>
          <w:tcPr>
            <w:tcW w:w="9890" w:type="dxa"/>
            <w:gridSpan w:val="4"/>
          </w:tcPr>
          <w:p>
            <w:pPr>
              <w:pStyle w:val="TableParagraph"/>
              <w:spacing w:before="27"/>
              <w:ind w:left="389"/>
              <w:rPr>
                <w:b/>
                <w:sz w:val="28"/>
              </w:rPr>
            </w:pPr>
            <w:r>
              <w:rPr>
                <w:rFonts w:ascii="Times New Roman" w:eastAsia="Times New Roman"/>
                <w:b/>
                <w:color w:val="0000FF"/>
                <w:sz w:val="28"/>
              </w:rPr>
              <w:t>6.2.2</w:t>
            </w:r>
            <w:r>
              <w:rPr>
                <w:rFonts w:ascii="Times New Roman" w:eastAsia="Times New Roman"/>
                <w:b/>
                <w:color w:val="0000FF"/>
                <w:spacing w:val="62"/>
                <w:sz w:val="28"/>
              </w:rPr>
              <w:t> </w:t>
            </w:r>
            <w:r>
              <w:rPr>
                <w:b/>
                <w:color w:val="0000FF"/>
                <w:spacing w:val="-1"/>
                <w:sz w:val="28"/>
              </w:rPr>
              <w:t>達成職安衛目標之規劃</w:t>
            </w:r>
          </w:p>
        </w:tc>
      </w:tr>
      <w:tr>
        <w:trPr>
          <w:trHeight w:val="1055" w:hRule="atLeast"/>
        </w:trPr>
        <w:tc>
          <w:tcPr>
            <w:tcW w:w="699" w:type="dxa"/>
            <w:vMerge w:val="restart"/>
          </w:tcPr>
          <w:p>
            <w:pPr>
              <w:pStyle w:val="TableParagraph"/>
              <w:spacing w:before="39"/>
              <w:ind w:left="357"/>
              <w:rPr>
                <w:rFonts w:ascii="Times New Roman"/>
                <w:sz w:val="24"/>
              </w:rPr>
            </w:pPr>
            <w:r>
              <w:rPr>
                <w:rFonts w:ascii="Times New Roman"/>
                <w:spacing w:val="-5"/>
                <w:sz w:val="24"/>
              </w:rPr>
              <w:t>(1)</w:t>
            </w:r>
          </w:p>
        </w:tc>
        <w:tc>
          <w:tcPr>
            <w:tcW w:w="5232" w:type="dxa"/>
          </w:tcPr>
          <w:p>
            <w:pPr>
              <w:pStyle w:val="TableParagraph"/>
              <w:spacing w:line="223" w:lineRule="auto" w:before="45"/>
              <w:ind w:left="141" w:right="278"/>
              <w:rPr>
                <w:sz w:val="24"/>
              </w:rPr>
            </w:pPr>
            <w:r>
              <w:rPr>
                <w:spacing w:val="-2"/>
                <w:sz w:val="24"/>
              </w:rPr>
              <w:t>在規劃如何達成職安衛目標之行動時，有決定</w:t>
            </w:r>
            <w:r>
              <w:rPr>
                <w:spacing w:val="-6"/>
                <w:sz w:val="24"/>
              </w:rPr>
              <w:t>出：</w:t>
            </w:r>
          </w:p>
          <w:p>
            <w:pPr>
              <w:pStyle w:val="TableParagraph"/>
              <w:spacing w:before="21"/>
              <w:ind w:left="141"/>
              <w:rPr>
                <w:sz w:val="24"/>
              </w:rPr>
            </w:pPr>
            <w:r>
              <w:rPr>
                <w:rFonts w:ascii="Times New Roman" w:eastAsia="Times New Roman"/>
                <w:sz w:val="24"/>
              </w:rPr>
              <w:t>a</w:t>
            </w:r>
            <w:r>
              <w:rPr>
                <w:rFonts w:ascii="Times New Roman" w:eastAsia="Times New Roman"/>
                <w:spacing w:val="29"/>
                <w:sz w:val="24"/>
              </w:rPr>
              <w:t>) </w:t>
            </w:r>
            <w:r>
              <w:rPr>
                <w:spacing w:val="-2"/>
                <w:sz w:val="24"/>
              </w:rPr>
              <w:t>需要做什麼</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2" w:type="dxa"/>
          </w:tcPr>
          <w:p>
            <w:pPr>
              <w:pStyle w:val="TableParagraph"/>
              <w:spacing w:before="28"/>
              <w:ind w:left="141"/>
              <w:rPr>
                <w:sz w:val="24"/>
              </w:rPr>
            </w:pPr>
            <w:r>
              <w:rPr>
                <w:rFonts w:ascii="Times New Roman" w:eastAsia="Times New Roman"/>
                <w:sz w:val="24"/>
              </w:rPr>
              <w:t>b)</w:t>
            </w:r>
            <w:r>
              <w:rPr>
                <w:rFonts w:ascii="Times New Roman" w:eastAsia="Times New Roman"/>
                <w:spacing w:val="59"/>
                <w:sz w:val="24"/>
              </w:rPr>
              <w:t> </w:t>
            </w:r>
            <w:r>
              <w:rPr>
                <w:spacing w:val="-2"/>
                <w:sz w:val="24"/>
              </w:rPr>
              <w:t>需要什麼資源</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2" w:type="dxa"/>
          </w:tcPr>
          <w:p>
            <w:pPr>
              <w:pStyle w:val="TableParagraph"/>
              <w:spacing w:before="28"/>
              <w:ind w:left="141"/>
              <w:rPr>
                <w:sz w:val="24"/>
              </w:rPr>
            </w:pPr>
            <w:r>
              <w:rPr>
                <w:rFonts w:ascii="Times New Roman" w:eastAsia="Times New Roman"/>
                <w:sz w:val="24"/>
              </w:rPr>
              <w:t>c</w:t>
            </w:r>
            <w:r>
              <w:rPr>
                <w:rFonts w:ascii="Times New Roman" w:eastAsia="Times New Roman"/>
                <w:spacing w:val="29"/>
                <w:sz w:val="24"/>
              </w:rPr>
              <w:t>) </w:t>
            </w:r>
            <w:r>
              <w:rPr>
                <w:spacing w:val="-2"/>
                <w:sz w:val="24"/>
              </w:rPr>
              <w:t>負責人是誰</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2" w:type="dxa"/>
          </w:tcPr>
          <w:p>
            <w:pPr>
              <w:pStyle w:val="TableParagraph"/>
              <w:spacing w:before="29"/>
              <w:ind w:left="141"/>
              <w:rPr>
                <w:sz w:val="24"/>
              </w:rPr>
            </w:pPr>
            <w:r>
              <w:rPr>
                <w:rFonts w:ascii="Times New Roman" w:eastAsia="Times New Roman"/>
                <w:sz w:val="24"/>
              </w:rPr>
              <w:t>d)</w:t>
            </w:r>
            <w:r>
              <w:rPr>
                <w:rFonts w:ascii="Times New Roman" w:eastAsia="Times New Roman"/>
                <w:spacing w:val="59"/>
                <w:sz w:val="24"/>
              </w:rPr>
              <w:t> </w:t>
            </w:r>
            <w:r>
              <w:rPr>
                <w:spacing w:val="-2"/>
                <w:sz w:val="24"/>
              </w:rPr>
              <w:t>預定完成的時間</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2" w:type="dxa"/>
          </w:tcPr>
          <w:p>
            <w:pPr>
              <w:pStyle w:val="TableParagraph"/>
              <w:spacing w:before="28"/>
              <w:ind w:left="141"/>
              <w:rPr>
                <w:sz w:val="24"/>
              </w:rPr>
            </w:pPr>
            <w:r>
              <w:rPr>
                <w:rFonts w:ascii="Times New Roman" w:eastAsia="Times New Roman"/>
                <w:sz w:val="24"/>
              </w:rPr>
              <w:t>e</w:t>
            </w:r>
            <w:r>
              <w:rPr>
                <w:rFonts w:ascii="Times New Roman" w:eastAsia="Times New Roman"/>
                <w:spacing w:val="29"/>
                <w:sz w:val="24"/>
              </w:rPr>
              <w:t>) </w:t>
            </w:r>
            <w:r>
              <w:rPr>
                <w:spacing w:val="-1"/>
                <w:sz w:val="24"/>
              </w:rPr>
              <w:t>如何評估執行的結果，包括監測的指標</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2" w:type="dxa"/>
          </w:tcPr>
          <w:p>
            <w:pPr>
              <w:pStyle w:val="TableParagraph"/>
              <w:spacing w:before="28"/>
              <w:ind w:left="141"/>
              <w:rPr>
                <w:sz w:val="24"/>
              </w:rPr>
            </w:pPr>
            <w:r>
              <w:rPr>
                <w:rFonts w:ascii="Times New Roman" w:eastAsia="Times New Roman"/>
                <w:sz w:val="24"/>
              </w:rPr>
              <w:t>f</w:t>
            </w:r>
            <w:r>
              <w:rPr>
                <w:rFonts w:ascii="Times New Roman" w:eastAsia="Times New Roman"/>
                <w:spacing w:val="29"/>
                <w:sz w:val="24"/>
              </w:rPr>
              <w:t>) </w:t>
            </w:r>
            <w:r>
              <w:rPr>
                <w:spacing w:val="-1"/>
                <w:sz w:val="24"/>
              </w:rPr>
              <w:t>如何整合至組織既有的營運程序中</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(2)</w:t>
            </w:r>
          </w:p>
        </w:tc>
        <w:tc>
          <w:tcPr>
            <w:tcW w:w="5232" w:type="dxa"/>
          </w:tcPr>
          <w:p>
            <w:pPr>
              <w:pStyle w:val="TableParagraph"/>
              <w:spacing w:line="223" w:lineRule="auto" w:before="45"/>
              <w:ind w:left="141" w:right="74"/>
              <w:rPr>
                <w:sz w:val="24"/>
              </w:rPr>
            </w:pPr>
            <w:r>
              <w:rPr>
                <w:spacing w:val="-4"/>
                <w:sz w:val="24"/>
              </w:rPr>
              <w:t>在規劃行動時，有與相關工作者及其代表進行諮</w:t>
            </w:r>
            <w:r>
              <w:rPr>
                <w:spacing w:val="-10"/>
                <w:sz w:val="24"/>
              </w:rPr>
              <w:t>商</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tcPr>
          <w:p>
            <w:pPr>
              <w:pStyle w:val="TableParagraph"/>
              <w:spacing w:before="39"/>
              <w:ind w:right="49"/>
              <w:jc w:val="right"/>
              <w:rPr>
                <w:rFonts w:ascii="Times New Roman"/>
                <w:sz w:val="24"/>
              </w:rPr>
            </w:pPr>
            <w:r>
              <w:rPr>
                <w:rFonts w:ascii="Times New Roman"/>
                <w:spacing w:val="-5"/>
                <w:sz w:val="24"/>
              </w:rPr>
              <w:t>(3)</w:t>
            </w:r>
          </w:p>
        </w:tc>
        <w:tc>
          <w:tcPr>
            <w:tcW w:w="5232" w:type="dxa"/>
          </w:tcPr>
          <w:p>
            <w:pPr>
              <w:pStyle w:val="TableParagraph"/>
              <w:spacing w:before="28"/>
              <w:ind w:left="141"/>
              <w:rPr>
                <w:sz w:val="24"/>
              </w:rPr>
            </w:pPr>
            <w:r>
              <w:rPr>
                <w:spacing w:val="-3"/>
                <w:sz w:val="24"/>
              </w:rPr>
              <w:t>有適時檢討行動的達成度，必要時進行檢討修正</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(4)</w:t>
            </w:r>
          </w:p>
        </w:tc>
        <w:tc>
          <w:tcPr>
            <w:tcW w:w="5232" w:type="dxa"/>
          </w:tcPr>
          <w:p>
            <w:pPr>
              <w:pStyle w:val="TableParagraph"/>
              <w:spacing w:line="223" w:lineRule="auto" w:before="45"/>
              <w:ind w:left="141" w:right="74"/>
              <w:rPr>
                <w:sz w:val="24"/>
              </w:rPr>
            </w:pPr>
            <w:r>
              <w:rPr>
                <w:spacing w:val="-4"/>
                <w:sz w:val="24"/>
              </w:rPr>
              <w:t>對所採取的行動及其執行結果，應用何種方式與</w:t>
            </w:r>
            <w:r>
              <w:rPr>
                <w:spacing w:val="-2"/>
                <w:sz w:val="24"/>
              </w:rPr>
              <w:t>相關人員進行溝通或使其了解</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3" w:hRule="atLeast"/>
        </w:trPr>
        <w:tc>
          <w:tcPr>
            <w:tcW w:w="699" w:type="dxa"/>
          </w:tcPr>
          <w:p>
            <w:pPr>
              <w:pStyle w:val="TableParagraph"/>
              <w:spacing w:before="39"/>
              <w:ind w:right="49"/>
              <w:jc w:val="right"/>
              <w:rPr>
                <w:rFonts w:ascii="Times New Roman"/>
                <w:sz w:val="24"/>
              </w:rPr>
            </w:pPr>
            <w:r>
              <w:rPr>
                <w:rFonts w:ascii="Times New Roman"/>
                <w:spacing w:val="-5"/>
                <w:sz w:val="24"/>
              </w:rPr>
              <w:t>(5)</w:t>
            </w:r>
          </w:p>
        </w:tc>
        <w:tc>
          <w:tcPr>
            <w:tcW w:w="5232" w:type="dxa"/>
          </w:tcPr>
          <w:p>
            <w:pPr>
              <w:pStyle w:val="TableParagraph"/>
              <w:spacing w:line="223" w:lineRule="auto" w:before="45"/>
              <w:ind w:left="141" w:right="278"/>
              <w:rPr>
                <w:sz w:val="24"/>
              </w:rPr>
            </w:pPr>
            <w:r>
              <w:rPr>
                <w:spacing w:val="-2"/>
                <w:sz w:val="24"/>
              </w:rPr>
              <w:t>如何以文件化資訊之方式來保存職安衛目標與達成目標之計畫</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849" w:hRule="atLeast"/>
        </w:trPr>
        <w:tc>
          <w:tcPr>
            <w:tcW w:w="9890" w:type="dxa"/>
            <w:gridSpan w:val="4"/>
          </w:tcPr>
          <w:p>
            <w:pPr>
              <w:pStyle w:val="TableParagraph"/>
              <w:numPr>
                <w:ilvl w:val="0"/>
                <w:numId w:val="9"/>
              </w:numPr>
              <w:tabs>
                <w:tab w:pos="454" w:val="left" w:leader="none"/>
              </w:tabs>
              <w:spacing w:line="240" w:lineRule="auto" w:before="29" w:after="0"/>
              <w:ind w:left="454" w:right="0" w:hanging="347"/>
              <w:jc w:val="left"/>
              <w:rPr>
                <w:b/>
                <w:sz w:val="28"/>
              </w:rPr>
            </w:pPr>
            <w:r>
              <w:rPr>
                <w:b/>
                <w:color w:val="0000FF"/>
                <w:spacing w:val="-5"/>
                <w:sz w:val="28"/>
              </w:rPr>
              <w:t>支援</w:t>
            </w:r>
          </w:p>
          <w:p>
            <w:pPr>
              <w:pStyle w:val="TableParagraph"/>
              <w:numPr>
                <w:ilvl w:val="1"/>
                <w:numId w:val="9"/>
              </w:numPr>
              <w:tabs>
                <w:tab w:pos="874" w:val="left" w:leader="none"/>
              </w:tabs>
              <w:spacing w:line="240" w:lineRule="auto" w:before="12" w:after="0"/>
              <w:ind w:left="874" w:right="0" w:hanging="488"/>
              <w:jc w:val="left"/>
              <w:rPr>
                <w:b/>
                <w:sz w:val="28"/>
              </w:rPr>
            </w:pPr>
            <w:r>
              <w:rPr>
                <w:b/>
                <w:color w:val="0000FF"/>
                <w:spacing w:val="-5"/>
                <w:sz w:val="28"/>
              </w:rPr>
              <w:t>資源</w:t>
            </w:r>
          </w:p>
        </w:tc>
      </w:tr>
      <w:tr>
        <w:trPr>
          <w:trHeight w:val="705" w:hRule="atLeast"/>
        </w:trPr>
        <w:tc>
          <w:tcPr>
            <w:tcW w:w="699" w:type="dxa"/>
          </w:tcPr>
          <w:p>
            <w:pPr>
              <w:pStyle w:val="TableParagraph"/>
              <w:spacing w:before="39"/>
              <w:ind w:right="97"/>
              <w:jc w:val="right"/>
              <w:rPr>
                <w:rFonts w:ascii="Times New Roman"/>
                <w:sz w:val="24"/>
              </w:rPr>
            </w:pPr>
            <w:r>
              <w:rPr>
                <w:rFonts w:ascii="Times New Roman"/>
                <w:spacing w:val="-5"/>
                <w:sz w:val="24"/>
              </w:rPr>
              <w:t>(1)</w:t>
            </w:r>
          </w:p>
        </w:tc>
        <w:tc>
          <w:tcPr>
            <w:tcW w:w="5232" w:type="dxa"/>
          </w:tcPr>
          <w:p>
            <w:pPr>
              <w:pStyle w:val="TableParagraph"/>
              <w:spacing w:line="223" w:lineRule="auto" w:before="45"/>
              <w:ind w:left="110" w:right="94"/>
              <w:rPr>
                <w:sz w:val="24"/>
              </w:rPr>
            </w:pPr>
            <w:r>
              <w:rPr>
                <w:spacing w:val="-2"/>
                <w:sz w:val="24"/>
              </w:rPr>
              <w:t>在建立、實施、維持及持續改進職安衛管理系統過程中，有提供所需的資源</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1329" w:hRule="atLeast"/>
        </w:trPr>
        <w:tc>
          <w:tcPr>
            <w:tcW w:w="699" w:type="dxa"/>
          </w:tcPr>
          <w:p>
            <w:pPr>
              <w:pStyle w:val="TableParagraph"/>
              <w:spacing w:before="39"/>
              <w:ind w:right="97"/>
              <w:jc w:val="right"/>
              <w:rPr>
                <w:rFonts w:ascii="Times New Roman"/>
                <w:sz w:val="24"/>
              </w:rPr>
            </w:pPr>
            <w:r>
              <w:rPr>
                <w:rFonts w:ascii="Times New Roman"/>
                <w:spacing w:val="-5"/>
                <w:sz w:val="24"/>
              </w:rPr>
              <w:t>(2)</w:t>
            </w:r>
          </w:p>
        </w:tc>
        <w:tc>
          <w:tcPr>
            <w:tcW w:w="5232" w:type="dxa"/>
          </w:tcPr>
          <w:p>
            <w:pPr>
              <w:pStyle w:val="TableParagraph"/>
              <w:spacing w:line="223" w:lineRule="auto" w:before="45"/>
              <w:ind w:left="110" w:right="94"/>
              <w:rPr>
                <w:sz w:val="24"/>
              </w:rPr>
            </w:pPr>
            <w:r>
              <w:rPr>
                <w:sz w:val="24"/>
              </w:rPr>
              <w:t>工作者及其他利害相關者有確實感受到：在建</w:t>
            </w:r>
            <w:r>
              <w:rPr>
                <w:spacing w:val="-7"/>
                <w:sz w:val="24"/>
              </w:rPr>
              <w:t>立、實施、維持及持續改進職安衛管理系統之過</w:t>
            </w:r>
            <w:r>
              <w:rPr>
                <w:sz w:val="24"/>
              </w:rPr>
              <w:t>程中，事業單位是重視職安衛管理系統推動成效，且會提供所需要的資源。</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443" w:hRule="atLeast"/>
        </w:trPr>
        <w:tc>
          <w:tcPr>
            <w:tcW w:w="9890" w:type="dxa"/>
            <w:gridSpan w:val="4"/>
          </w:tcPr>
          <w:p>
            <w:pPr>
              <w:pStyle w:val="TableParagraph"/>
              <w:spacing w:before="27"/>
              <w:ind w:left="107"/>
              <w:rPr>
                <w:b/>
                <w:sz w:val="28"/>
              </w:rPr>
            </w:pPr>
            <w:r>
              <w:rPr>
                <w:rFonts w:ascii="Times New Roman" w:eastAsia="Times New Roman"/>
                <w:b/>
                <w:color w:val="0000FF"/>
                <w:sz w:val="28"/>
              </w:rPr>
              <w:t>7.2</w:t>
            </w:r>
            <w:r>
              <w:rPr>
                <w:rFonts w:ascii="Times New Roman" w:eastAsia="Times New Roman"/>
                <w:b/>
                <w:color w:val="0000FF"/>
                <w:spacing w:val="68"/>
                <w:sz w:val="28"/>
              </w:rPr>
              <w:t> </w:t>
            </w:r>
            <w:r>
              <w:rPr>
                <w:b/>
                <w:color w:val="0000FF"/>
                <w:spacing w:val="-4"/>
                <w:sz w:val="28"/>
              </w:rPr>
              <w:t>適任性</w:t>
            </w:r>
          </w:p>
        </w:tc>
      </w:tr>
      <w:tr>
        <w:trPr>
          <w:trHeight w:val="703" w:hRule="atLeast"/>
        </w:trPr>
        <w:tc>
          <w:tcPr>
            <w:tcW w:w="699" w:type="dxa"/>
          </w:tcPr>
          <w:p>
            <w:pPr>
              <w:pStyle w:val="TableParagraph"/>
              <w:spacing w:before="40"/>
              <w:ind w:right="97"/>
              <w:jc w:val="right"/>
              <w:rPr>
                <w:rFonts w:ascii="Times New Roman"/>
                <w:sz w:val="24"/>
              </w:rPr>
            </w:pPr>
            <w:r>
              <w:rPr>
                <w:rFonts w:ascii="Times New Roman"/>
                <w:spacing w:val="-5"/>
                <w:sz w:val="24"/>
              </w:rPr>
              <w:t>(1)</w:t>
            </w:r>
          </w:p>
        </w:tc>
        <w:tc>
          <w:tcPr>
            <w:tcW w:w="5232" w:type="dxa"/>
          </w:tcPr>
          <w:p>
            <w:pPr>
              <w:pStyle w:val="TableParagraph"/>
              <w:spacing w:line="223" w:lineRule="auto" w:before="46"/>
              <w:ind w:left="110" w:right="309"/>
              <w:rPr>
                <w:sz w:val="24"/>
              </w:rPr>
            </w:pPr>
            <w:r>
              <w:rPr>
                <w:spacing w:val="-2"/>
                <w:sz w:val="24"/>
              </w:rPr>
              <w:t>針對會影響或可能影響組職職安衛績效之工作者，有決定出其必要的適任性</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2"/>
              <w:ind w:right="97"/>
              <w:jc w:val="right"/>
              <w:rPr>
                <w:rFonts w:ascii="Times New Roman"/>
                <w:sz w:val="24"/>
              </w:rPr>
            </w:pPr>
            <w:r>
              <w:rPr>
                <w:rFonts w:ascii="Times New Roman"/>
                <w:spacing w:val="-5"/>
                <w:sz w:val="24"/>
              </w:rPr>
              <w:t>(2)</w:t>
            </w:r>
          </w:p>
        </w:tc>
        <w:tc>
          <w:tcPr>
            <w:tcW w:w="5232" w:type="dxa"/>
          </w:tcPr>
          <w:p>
            <w:pPr>
              <w:pStyle w:val="TableParagraph"/>
              <w:spacing w:line="223" w:lineRule="auto" w:before="45"/>
              <w:ind w:left="110" w:right="94"/>
              <w:rPr>
                <w:rFonts w:ascii="Times New Roman" w:eastAsia="Times New Roman"/>
                <w:sz w:val="24"/>
              </w:rPr>
            </w:pPr>
            <w:r>
              <w:rPr>
                <w:spacing w:val="-2"/>
                <w:sz w:val="24"/>
              </w:rPr>
              <w:t>有以適當的教育、訓練及經驗為基礎，來確保此等工作者之適任性</w:t>
            </w:r>
            <w:r>
              <w:rPr>
                <w:rFonts w:ascii="Times New Roman" w:eastAsia="Times New Roman"/>
                <w:spacing w:val="-2"/>
                <w:sz w:val="24"/>
              </w:rPr>
              <w:t>(</w:t>
            </w:r>
            <w:r>
              <w:rPr>
                <w:spacing w:val="-2"/>
                <w:sz w:val="24"/>
              </w:rPr>
              <w:t>包含鑑別危害的能力</w:t>
            </w:r>
            <w:r>
              <w:rPr>
                <w:rFonts w:ascii="Times New Roman" w:eastAsia="Times New Roman"/>
                <w:spacing w:val="-2"/>
                <w:sz w:val="24"/>
              </w:rPr>
              <w:t>)</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39"/>
              <w:ind w:right="97"/>
              <w:jc w:val="right"/>
              <w:rPr>
                <w:rFonts w:ascii="Times New Roman"/>
                <w:sz w:val="24"/>
              </w:rPr>
            </w:pPr>
            <w:r>
              <w:rPr>
                <w:rFonts w:ascii="Times New Roman"/>
                <w:spacing w:val="-5"/>
                <w:sz w:val="24"/>
              </w:rPr>
              <w:t>(3)</w:t>
            </w:r>
          </w:p>
        </w:tc>
        <w:tc>
          <w:tcPr>
            <w:tcW w:w="5232" w:type="dxa"/>
          </w:tcPr>
          <w:p>
            <w:pPr>
              <w:pStyle w:val="TableParagraph"/>
              <w:spacing w:line="223" w:lineRule="auto" w:before="45"/>
              <w:ind w:left="110" w:right="94"/>
              <w:jc w:val="both"/>
              <w:rPr>
                <w:sz w:val="24"/>
              </w:rPr>
            </w:pPr>
            <w:r>
              <w:rPr>
                <w:spacing w:val="-2"/>
                <w:sz w:val="24"/>
              </w:rPr>
              <w:t>有採取措施，用以取得及維持必要的適任性，例如對現職人員提供訓練、指導或重新分派，或聘用或聘用適任人員等</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97"/>
              <w:jc w:val="right"/>
              <w:rPr>
                <w:rFonts w:ascii="Times New Roman"/>
                <w:sz w:val="24"/>
              </w:rPr>
            </w:pPr>
            <w:r>
              <w:rPr>
                <w:rFonts w:ascii="Times New Roman"/>
                <w:spacing w:val="-5"/>
                <w:sz w:val="24"/>
              </w:rPr>
              <w:t>(4)</w:t>
            </w:r>
          </w:p>
        </w:tc>
        <w:tc>
          <w:tcPr>
            <w:tcW w:w="5232" w:type="dxa"/>
          </w:tcPr>
          <w:p>
            <w:pPr>
              <w:pStyle w:val="TableParagraph"/>
              <w:spacing w:line="223" w:lineRule="auto" w:before="45"/>
              <w:ind w:left="110" w:right="94"/>
              <w:rPr>
                <w:sz w:val="24"/>
              </w:rPr>
            </w:pPr>
            <w:r>
              <w:rPr>
                <w:spacing w:val="-2"/>
                <w:sz w:val="24"/>
              </w:rPr>
              <w:t>針對上述所採取之措施，有評估其有效性，並依評估結果採取因應對策</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3" w:hRule="atLeast"/>
        </w:trPr>
        <w:tc>
          <w:tcPr>
            <w:tcW w:w="699" w:type="dxa"/>
          </w:tcPr>
          <w:p>
            <w:pPr>
              <w:pStyle w:val="TableParagraph"/>
              <w:spacing w:before="39"/>
              <w:ind w:right="97"/>
              <w:jc w:val="right"/>
              <w:rPr>
                <w:rFonts w:ascii="Times New Roman"/>
                <w:sz w:val="24"/>
              </w:rPr>
            </w:pPr>
            <w:r>
              <w:rPr>
                <w:rFonts w:ascii="Times New Roman"/>
                <w:spacing w:val="-5"/>
                <w:sz w:val="24"/>
              </w:rPr>
              <w:t>(5)</w:t>
            </w:r>
          </w:p>
        </w:tc>
        <w:tc>
          <w:tcPr>
            <w:tcW w:w="5232" w:type="dxa"/>
          </w:tcPr>
          <w:p>
            <w:pPr>
              <w:pStyle w:val="TableParagraph"/>
              <w:spacing w:line="223" w:lineRule="auto" w:before="43"/>
              <w:ind w:left="110" w:right="93"/>
              <w:rPr>
                <w:sz w:val="24"/>
              </w:rPr>
            </w:pPr>
            <w:r>
              <w:rPr>
                <w:spacing w:val="-2"/>
                <w:sz w:val="24"/>
              </w:rPr>
              <w:t>有保留適當的文件化資訊，用以佐證工作者之適</w:t>
            </w:r>
            <w:r>
              <w:rPr>
                <w:spacing w:val="-6"/>
                <w:sz w:val="24"/>
              </w:rPr>
              <w:t>任性</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480"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1"/>
        <w:gridCol w:w="709"/>
        <w:gridCol w:w="3250"/>
      </w:tblGrid>
      <w:tr>
        <w:trPr>
          <w:trHeight w:val="342" w:hRule="atLeast"/>
        </w:trPr>
        <w:tc>
          <w:tcPr>
            <w:tcW w:w="5930"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9" w:type="dxa"/>
            <w:gridSpan w:val="2"/>
          </w:tcPr>
          <w:p>
            <w:pPr>
              <w:pStyle w:val="TableParagraph"/>
              <w:spacing w:line="313" w:lineRule="exact" w:before="9"/>
              <w:ind w:left="1136"/>
              <w:rPr>
                <w:sz w:val="24"/>
              </w:rPr>
            </w:pPr>
            <w:r>
              <w:rPr>
                <w:spacing w:val="-2"/>
                <w:sz w:val="24"/>
              </w:rPr>
              <w:t>查核結果及說明</w:t>
            </w:r>
          </w:p>
        </w:tc>
      </w:tr>
      <w:tr>
        <w:trPr>
          <w:trHeight w:val="360" w:hRule="atLeast"/>
        </w:trPr>
        <w:tc>
          <w:tcPr>
            <w:tcW w:w="5930" w:type="dxa"/>
            <w:gridSpan w:val="2"/>
            <w:vMerge/>
            <w:tcBorders>
              <w:top w:val="nil"/>
              <w:bottom w:val="double" w:sz="4" w:space="0" w:color="000000"/>
            </w:tcBorders>
          </w:tcPr>
          <w:p>
            <w:pPr>
              <w:rPr>
                <w:sz w:val="2"/>
                <w:szCs w:val="2"/>
              </w:rPr>
            </w:pPr>
          </w:p>
        </w:tc>
        <w:tc>
          <w:tcPr>
            <w:tcW w:w="709" w:type="dxa"/>
            <w:tcBorders>
              <w:bottom w:val="double" w:sz="4" w:space="0" w:color="000000"/>
            </w:tcBorders>
          </w:tcPr>
          <w:p>
            <w:pPr>
              <w:pStyle w:val="TableParagraph"/>
              <w:spacing w:line="335" w:lineRule="exact"/>
              <w:ind w:left="104"/>
              <w:rPr>
                <w:sz w:val="24"/>
              </w:rPr>
            </w:pPr>
            <w:r>
              <w:rPr>
                <w:spacing w:val="-5"/>
                <w:sz w:val="24"/>
              </w:rPr>
              <w:t>結果</w:t>
            </w:r>
          </w:p>
        </w:tc>
        <w:tc>
          <w:tcPr>
            <w:tcW w:w="3250" w:type="dxa"/>
            <w:tcBorders>
              <w:bottom w:val="double" w:sz="4" w:space="0" w:color="000000"/>
            </w:tcBorders>
          </w:tcPr>
          <w:p>
            <w:pPr>
              <w:pStyle w:val="TableParagraph"/>
              <w:spacing w:line="335" w:lineRule="exact"/>
              <w:ind w:left="1367" w:right="1360"/>
              <w:jc w:val="center"/>
              <w:rPr>
                <w:sz w:val="24"/>
              </w:rPr>
            </w:pPr>
            <w:r>
              <w:rPr>
                <w:spacing w:val="-5"/>
                <w:sz w:val="24"/>
              </w:rPr>
              <w:t>說明</w:t>
            </w:r>
          </w:p>
        </w:tc>
      </w:tr>
      <w:tr>
        <w:trPr>
          <w:trHeight w:val="722" w:hRule="atLeast"/>
        </w:trPr>
        <w:tc>
          <w:tcPr>
            <w:tcW w:w="699" w:type="dxa"/>
            <w:tcBorders>
              <w:top w:val="double" w:sz="4" w:space="0" w:color="000000"/>
            </w:tcBorders>
          </w:tcPr>
          <w:p>
            <w:pPr>
              <w:pStyle w:val="TableParagraph"/>
              <w:spacing w:before="57"/>
              <w:ind w:right="97"/>
              <w:jc w:val="right"/>
              <w:rPr>
                <w:rFonts w:ascii="Times New Roman"/>
                <w:sz w:val="24"/>
              </w:rPr>
            </w:pPr>
            <w:r>
              <w:rPr>
                <w:rFonts w:ascii="Times New Roman"/>
                <w:spacing w:val="-5"/>
                <w:sz w:val="24"/>
              </w:rPr>
              <w:t>(6)</w:t>
            </w:r>
          </w:p>
        </w:tc>
        <w:tc>
          <w:tcPr>
            <w:tcW w:w="5231" w:type="dxa"/>
            <w:tcBorders>
              <w:top w:val="double" w:sz="4" w:space="0" w:color="000000"/>
            </w:tcBorders>
          </w:tcPr>
          <w:p>
            <w:pPr>
              <w:pStyle w:val="TableParagraph"/>
              <w:spacing w:line="223" w:lineRule="auto" w:before="63"/>
              <w:ind w:left="110" w:right="93"/>
              <w:rPr>
                <w:sz w:val="24"/>
              </w:rPr>
            </w:pPr>
            <w:r>
              <w:rPr>
                <w:spacing w:val="-2"/>
                <w:sz w:val="24"/>
              </w:rPr>
              <w:t>在決定適任性要求、訓練需求、訓練及評估訓練時，有非管理階層工作者之參與</w:t>
            </w:r>
          </w:p>
        </w:tc>
        <w:tc>
          <w:tcPr>
            <w:tcW w:w="709"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443" w:hRule="atLeast"/>
        </w:trPr>
        <w:tc>
          <w:tcPr>
            <w:tcW w:w="9889" w:type="dxa"/>
            <w:gridSpan w:val="4"/>
          </w:tcPr>
          <w:p>
            <w:pPr>
              <w:pStyle w:val="TableParagraph"/>
              <w:spacing w:before="27"/>
              <w:ind w:left="107"/>
              <w:rPr>
                <w:b/>
                <w:sz w:val="28"/>
              </w:rPr>
            </w:pPr>
            <w:r>
              <w:rPr>
                <w:rFonts w:ascii="Times New Roman" w:eastAsia="Times New Roman"/>
                <w:b/>
                <w:color w:val="0000FF"/>
                <w:sz w:val="28"/>
              </w:rPr>
              <w:t>7.3</w:t>
            </w:r>
            <w:r>
              <w:rPr>
                <w:rFonts w:ascii="Times New Roman" w:eastAsia="Times New Roman"/>
                <w:b/>
                <w:color w:val="0000FF"/>
                <w:spacing w:val="68"/>
                <w:sz w:val="28"/>
              </w:rPr>
              <w:t> </w:t>
            </w:r>
            <w:r>
              <w:rPr>
                <w:b/>
                <w:color w:val="0000FF"/>
                <w:spacing w:val="-5"/>
                <w:sz w:val="28"/>
              </w:rPr>
              <w:t>認知</w:t>
            </w:r>
          </w:p>
        </w:tc>
      </w:tr>
      <w:tr>
        <w:trPr>
          <w:trHeight w:val="1079" w:hRule="atLeast"/>
        </w:trPr>
        <w:tc>
          <w:tcPr>
            <w:tcW w:w="699" w:type="dxa"/>
            <w:vMerge w:val="restart"/>
          </w:tcPr>
          <w:p>
            <w:pPr>
              <w:pStyle w:val="TableParagraph"/>
              <w:spacing w:before="39"/>
              <w:ind w:left="309"/>
              <w:rPr>
                <w:rFonts w:ascii="Times New Roman"/>
                <w:sz w:val="24"/>
              </w:rPr>
            </w:pPr>
            <w:r>
              <w:rPr>
                <w:rFonts w:ascii="Times New Roman"/>
                <w:spacing w:val="-5"/>
                <w:sz w:val="24"/>
              </w:rPr>
              <w:t>(1)</w:t>
            </w:r>
          </w:p>
        </w:tc>
        <w:tc>
          <w:tcPr>
            <w:tcW w:w="5231" w:type="dxa"/>
          </w:tcPr>
          <w:p>
            <w:pPr>
              <w:pStyle w:val="TableParagraph"/>
              <w:spacing w:line="223" w:lineRule="auto" w:before="57"/>
              <w:ind w:left="110" w:right="92"/>
              <w:rPr>
                <w:sz w:val="24"/>
              </w:rPr>
            </w:pPr>
            <w:r>
              <w:rPr>
                <w:spacing w:val="-2"/>
                <w:sz w:val="24"/>
              </w:rPr>
              <w:t>分別應用何種方法，促使工作者能確實認知下列</w:t>
            </w:r>
            <w:r>
              <w:rPr>
                <w:spacing w:val="-4"/>
                <w:sz w:val="24"/>
              </w:rPr>
              <w:t>事項：</w:t>
            </w:r>
          </w:p>
          <w:p>
            <w:pPr>
              <w:pStyle w:val="TableParagraph"/>
              <w:spacing w:before="24"/>
              <w:ind w:left="110"/>
              <w:rPr>
                <w:sz w:val="24"/>
              </w:rPr>
            </w:pPr>
            <w:r>
              <w:rPr>
                <w:rFonts w:ascii="Times New Roman" w:eastAsia="Times New Roman"/>
                <w:sz w:val="24"/>
              </w:rPr>
              <w:t>a</w:t>
            </w:r>
            <w:r>
              <w:rPr>
                <w:rFonts w:ascii="Times New Roman" w:eastAsia="Times New Roman"/>
                <w:spacing w:val="30"/>
                <w:sz w:val="24"/>
              </w:rPr>
              <w:t>) </w:t>
            </w:r>
            <w:r>
              <w:rPr>
                <w:spacing w:val="-1"/>
                <w:sz w:val="24"/>
              </w:rPr>
              <w:t>職安衛政策及職安衛目標</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1" w:type="dxa"/>
          </w:tcPr>
          <w:p>
            <w:pPr>
              <w:pStyle w:val="TableParagraph"/>
              <w:spacing w:line="223" w:lineRule="auto" w:before="45"/>
              <w:ind w:left="590" w:right="229" w:hanging="480"/>
              <w:rPr>
                <w:sz w:val="24"/>
              </w:rPr>
            </w:pPr>
            <w:r>
              <w:rPr>
                <w:rFonts w:ascii="Times New Roman" w:eastAsia="Times New Roman"/>
                <w:sz w:val="24"/>
              </w:rPr>
              <w:t>b)</w:t>
            </w:r>
            <w:r>
              <w:rPr>
                <w:rFonts w:ascii="Times New Roman" w:eastAsia="Times New Roman"/>
                <w:spacing w:val="21"/>
                <w:sz w:val="24"/>
              </w:rPr>
              <w:t> </w:t>
            </w:r>
            <w:r>
              <w:rPr>
                <w:sz w:val="24"/>
              </w:rPr>
              <w:t>對職安衛管理系統有效性之貢獻，包括改進</w:t>
            </w:r>
            <w:r>
              <w:rPr>
                <w:spacing w:val="-2"/>
                <w:sz w:val="24"/>
              </w:rPr>
              <w:t>職安衛績效之效益</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1" w:type="dxa"/>
          </w:tcPr>
          <w:p>
            <w:pPr>
              <w:pStyle w:val="TableParagraph"/>
              <w:spacing w:line="223" w:lineRule="auto" w:before="45"/>
              <w:ind w:left="590" w:right="242" w:hanging="480"/>
              <w:rPr>
                <w:sz w:val="24"/>
              </w:rPr>
            </w:pPr>
            <w:r>
              <w:rPr>
                <w:rFonts w:ascii="Times New Roman" w:eastAsia="Times New Roman"/>
                <w:sz w:val="24"/>
              </w:rPr>
              <w:t>c</w:t>
            </w:r>
            <w:r>
              <w:rPr>
                <w:rFonts w:ascii="Times New Roman" w:eastAsia="Times New Roman"/>
                <w:spacing w:val="11"/>
                <w:sz w:val="24"/>
              </w:rPr>
              <w:t>) </w:t>
            </w:r>
            <w:r>
              <w:rPr>
                <w:sz w:val="24"/>
              </w:rPr>
              <w:t>不符合職安衛管理系統要求事項的意涵及潛</w:t>
            </w:r>
            <w:r>
              <w:rPr>
                <w:spacing w:val="-4"/>
                <w:sz w:val="24"/>
              </w:rPr>
              <w:t>在後果</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1" w:type="dxa"/>
          </w:tcPr>
          <w:p>
            <w:pPr>
              <w:pStyle w:val="TableParagraph"/>
              <w:spacing w:before="28"/>
              <w:ind w:left="110"/>
              <w:rPr>
                <w:sz w:val="24"/>
              </w:rPr>
            </w:pPr>
            <w:r>
              <w:rPr>
                <w:rFonts w:ascii="Times New Roman" w:eastAsia="Times New Roman"/>
                <w:sz w:val="24"/>
              </w:rPr>
              <w:t>d)</w:t>
            </w:r>
            <w:r>
              <w:rPr>
                <w:rFonts w:ascii="Times New Roman" w:eastAsia="Times New Roman"/>
                <w:spacing w:val="59"/>
                <w:sz w:val="24"/>
              </w:rPr>
              <w:t> </w:t>
            </w:r>
            <w:r>
              <w:rPr>
                <w:spacing w:val="-1"/>
                <w:sz w:val="24"/>
              </w:rPr>
              <w:t>與其有關之事故及調查結果</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1" w:type="dxa"/>
          </w:tcPr>
          <w:p>
            <w:pPr>
              <w:pStyle w:val="TableParagraph"/>
              <w:spacing w:line="223" w:lineRule="auto" w:before="45"/>
              <w:ind w:left="350" w:right="242" w:hanging="240"/>
              <w:rPr>
                <w:sz w:val="24"/>
              </w:rPr>
            </w:pPr>
            <w:r>
              <w:rPr>
                <w:rFonts w:ascii="Times New Roman" w:eastAsia="Times New Roman"/>
                <w:sz w:val="24"/>
              </w:rPr>
              <w:t>e</w:t>
            </w:r>
            <w:r>
              <w:rPr>
                <w:rFonts w:ascii="Times New Roman" w:eastAsia="Times New Roman"/>
                <w:spacing w:val="11"/>
                <w:sz w:val="24"/>
              </w:rPr>
              <w:t>) </w:t>
            </w:r>
            <w:r>
              <w:rPr>
                <w:sz w:val="24"/>
              </w:rPr>
              <w:t>與其有關之危害、職安衛風險與機會及所決</w:t>
            </w:r>
            <w:r>
              <w:rPr>
                <w:spacing w:val="-4"/>
                <w:sz w:val="24"/>
              </w:rPr>
              <w:t>定之措施</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vMerge/>
            <w:tcBorders>
              <w:top w:val="nil"/>
            </w:tcBorders>
          </w:tcPr>
          <w:p>
            <w:pPr>
              <w:rPr>
                <w:sz w:val="2"/>
                <w:szCs w:val="2"/>
              </w:rPr>
            </w:pPr>
          </w:p>
        </w:tc>
        <w:tc>
          <w:tcPr>
            <w:tcW w:w="5231" w:type="dxa"/>
          </w:tcPr>
          <w:p>
            <w:pPr>
              <w:pStyle w:val="TableParagraph"/>
              <w:spacing w:line="223" w:lineRule="auto" w:before="45"/>
              <w:ind w:left="350" w:right="268" w:hanging="240"/>
              <w:jc w:val="both"/>
              <w:rPr>
                <w:sz w:val="24"/>
              </w:rPr>
            </w:pPr>
            <w:r>
              <w:rPr>
                <w:rFonts w:ascii="Times New Roman" w:eastAsia="Times New Roman"/>
                <w:sz w:val="24"/>
              </w:rPr>
              <w:t>f) </w:t>
            </w:r>
            <w:r>
              <w:rPr>
                <w:sz w:val="24"/>
              </w:rPr>
              <w:t>具有遠離其認為會造成生命或健康立即且嚴</w:t>
            </w:r>
            <w:r>
              <w:rPr>
                <w:spacing w:val="-2"/>
                <w:sz w:val="24"/>
              </w:rPr>
              <w:t>重危險之工作狀況的能力，以及保護工作者此等作為可免於受到不當後果之安排</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tcPr>
          <w:p>
            <w:pPr>
              <w:pStyle w:val="TableParagraph"/>
              <w:spacing w:before="39"/>
              <w:ind w:right="97"/>
              <w:jc w:val="right"/>
              <w:rPr>
                <w:rFonts w:ascii="Times New Roman"/>
                <w:sz w:val="24"/>
              </w:rPr>
            </w:pPr>
            <w:r>
              <w:rPr>
                <w:rFonts w:ascii="Times New Roman"/>
                <w:spacing w:val="-5"/>
                <w:sz w:val="24"/>
              </w:rPr>
              <w:t>(2)</w:t>
            </w:r>
          </w:p>
        </w:tc>
        <w:tc>
          <w:tcPr>
            <w:tcW w:w="5231" w:type="dxa"/>
          </w:tcPr>
          <w:p>
            <w:pPr>
              <w:pStyle w:val="TableParagraph"/>
              <w:spacing w:before="28"/>
              <w:ind w:left="110"/>
              <w:rPr>
                <w:sz w:val="24"/>
              </w:rPr>
            </w:pPr>
            <w:r>
              <w:rPr>
                <w:spacing w:val="-3"/>
                <w:sz w:val="24"/>
              </w:rPr>
              <w:t>針對上述事項，工作者確實具備了相關的認知</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849" w:hRule="atLeast"/>
        </w:trPr>
        <w:tc>
          <w:tcPr>
            <w:tcW w:w="9889" w:type="dxa"/>
            <w:gridSpan w:val="4"/>
          </w:tcPr>
          <w:p>
            <w:pPr>
              <w:pStyle w:val="TableParagraph"/>
              <w:numPr>
                <w:ilvl w:val="1"/>
                <w:numId w:val="10"/>
              </w:numPr>
              <w:tabs>
                <w:tab w:pos="596" w:val="left" w:leader="none"/>
              </w:tabs>
              <w:spacing w:line="240" w:lineRule="auto" w:before="27" w:after="0"/>
              <w:ind w:left="596" w:right="0" w:hanging="489"/>
              <w:jc w:val="left"/>
              <w:rPr>
                <w:b/>
                <w:sz w:val="28"/>
              </w:rPr>
            </w:pPr>
            <w:r>
              <w:rPr>
                <w:b/>
                <w:color w:val="0000FF"/>
                <w:spacing w:val="-5"/>
                <w:sz w:val="28"/>
              </w:rPr>
              <w:t>溝通</w:t>
            </w:r>
          </w:p>
          <w:p>
            <w:pPr>
              <w:pStyle w:val="TableParagraph"/>
              <w:numPr>
                <w:ilvl w:val="2"/>
                <w:numId w:val="10"/>
              </w:numPr>
              <w:tabs>
                <w:tab w:pos="1085" w:val="left" w:leader="none"/>
              </w:tabs>
              <w:spacing w:line="240" w:lineRule="auto" w:before="12" w:after="0"/>
              <w:ind w:left="1085" w:right="0" w:hanging="699"/>
              <w:jc w:val="left"/>
              <w:rPr>
                <w:b/>
                <w:sz w:val="28"/>
              </w:rPr>
            </w:pPr>
            <w:r>
              <w:rPr>
                <w:b/>
                <w:color w:val="0000FF"/>
                <w:sz w:val="28"/>
              </w:rPr>
              <w:t>一般</w:t>
            </w:r>
            <w:r>
              <w:rPr>
                <w:b/>
                <w:color w:val="0000FF"/>
                <w:spacing w:val="68"/>
                <w:w w:val="150"/>
                <w:sz w:val="28"/>
              </w:rPr>
              <w:t> </w:t>
            </w:r>
            <w:r>
              <w:rPr>
                <w:rFonts w:ascii="Times New Roman" w:eastAsia="Times New Roman"/>
                <w:b/>
                <w:color w:val="0000FF"/>
                <w:sz w:val="28"/>
              </w:rPr>
              <w:t>7.4.2</w:t>
            </w:r>
            <w:r>
              <w:rPr>
                <w:rFonts w:ascii="Times New Roman" w:eastAsia="Times New Roman"/>
                <w:b/>
                <w:color w:val="0000FF"/>
                <w:spacing w:val="65"/>
                <w:sz w:val="28"/>
              </w:rPr>
              <w:t> </w:t>
            </w:r>
            <w:r>
              <w:rPr>
                <w:b/>
                <w:color w:val="0000FF"/>
                <w:sz w:val="28"/>
              </w:rPr>
              <w:t>內部溝通</w:t>
            </w:r>
            <w:r>
              <w:rPr>
                <w:b/>
                <w:color w:val="0000FF"/>
                <w:spacing w:val="69"/>
                <w:w w:val="150"/>
                <w:sz w:val="28"/>
              </w:rPr>
              <w:t> </w:t>
            </w:r>
            <w:r>
              <w:rPr>
                <w:rFonts w:ascii="Times New Roman" w:eastAsia="Times New Roman"/>
                <w:b/>
                <w:color w:val="0000FF"/>
                <w:sz w:val="28"/>
              </w:rPr>
              <w:t>7.4.3</w:t>
            </w:r>
            <w:r>
              <w:rPr>
                <w:rFonts w:ascii="Times New Roman" w:eastAsia="Times New Roman"/>
                <w:b/>
                <w:color w:val="0000FF"/>
                <w:spacing w:val="68"/>
                <w:sz w:val="28"/>
              </w:rPr>
              <w:t> </w:t>
            </w:r>
            <w:r>
              <w:rPr>
                <w:b/>
                <w:color w:val="0000FF"/>
                <w:spacing w:val="-3"/>
                <w:sz w:val="28"/>
              </w:rPr>
              <w:t>外部溝通</w:t>
            </w:r>
          </w:p>
        </w:tc>
      </w:tr>
      <w:tr>
        <w:trPr>
          <w:trHeight w:val="1017" w:hRule="atLeast"/>
        </w:trPr>
        <w:tc>
          <w:tcPr>
            <w:tcW w:w="699" w:type="dxa"/>
          </w:tcPr>
          <w:p>
            <w:pPr>
              <w:pStyle w:val="TableParagraph"/>
              <w:spacing w:before="39"/>
              <w:ind w:right="97"/>
              <w:jc w:val="right"/>
              <w:rPr>
                <w:rFonts w:ascii="Times New Roman"/>
                <w:sz w:val="24"/>
              </w:rPr>
            </w:pPr>
            <w:r>
              <w:rPr>
                <w:rFonts w:ascii="Times New Roman"/>
                <w:spacing w:val="-5"/>
                <w:sz w:val="24"/>
              </w:rPr>
              <w:t>(1)</w:t>
            </w:r>
          </w:p>
        </w:tc>
        <w:tc>
          <w:tcPr>
            <w:tcW w:w="5231" w:type="dxa"/>
          </w:tcPr>
          <w:p>
            <w:pPr>
              <w:pStyle w:val="TableParagraph"/>
              <w:spacing w:line="223" w:lineRule="auto" w:before="45"/>
              <w:ind w:left="110" w:right="92"/>
              <w:jc w:val="both"/>
              <w:rPr>
                <w:sz w:val="24"/>
              </w:rPr>
            </w:pPr>
            <w:r>
              <w:rPr>
                <w:spacing w:val="-2"/>
                <w:sz w:val="24"/>
              </w:rPr>
              <w:t>有建立、實施、維持及持續改進所需的過程、程序或作法，用以執行與職安衛管理系統有關之內部與外部的溝通</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43" w:hRule="atLeast"/>
        </w:trPr>
        <w:tc>
          <w:tcPr>
            <w:tcW w:w="699" w:type="dxa"/>
            <w:vMerge w:val="restart"/>
          </w:tcPr>
          <w:p>
            <w:pPr>
              <w:pStyle w:val="TableParagraph"/>
              <w:spacing w:before="39"/>
              <w:ind w:left="309"/>
              <w:rPr>
                <w:rFonts w:ascii="Times New Roman"/>
                <w:sz w:val="24"/>
              </w:rPr>
            </w:pPr>
            <w:r>
              <w:rPr>
                <w:rFonts w:ascii="Times New Roman"/>
                <w:spacing w:val="-5"/>
                <w:sz w:val="24"/>
              </w:rPr>
              <w:t>(2)</w:t>
            </w:r>
          </w:p>
        </w:tc>
        <w:tc>
          <w:tcPr>
            <w:tcW w:w="5231" w:type="dxa"/>
          </w:tcPr>
          <w:p>
            <w:pPr>
              <w:pStyle w:val="TableParagraph"/>
              <w:spacing w:before="28"/>
              <w:ind w:left="110"/>
              <w:rPr>
                <w:sz w:val="24"/>
              </w:rPr>
            </w:pPr>
            <w:r>
              <w:rPr>
                <w:spacing w:val="-1"/>
                <w:sz w:val="24"/>
              </w:rPr>
              <w:t>此等過程、程序或作法有包含：</w:t>
            </w:r>
          </w:p>
          <w:p>
            <w:pPr>
              <w:pStyle w:val="TableParagraph"/>
              <w:spacing w:before="15"/>
              <w:ind w:left="110"/>
              <w:rPr>
                <w:sz w:val="24"/>
              </w:rPr>
            </w:pPr>
            <w:r>
              <w:rPr>
                <w:rFonts w:ascii="Times New Roman" w:eastAsia="Times New Roman"/>
                <w:sz w:val="24"/>
              </w:rPr>
              <w:t>a</w:t>
            </w:r>
            <w:r>
              <w:rPr>
                <w:rFonts w:ascii="Times New Roman" w:eastAsia="Times New Roman"/>
                <w:spacing w:val="18"/>
                <w:sz w:val="24"/>
              </w:rPr>
              <w:t>) </w:t>
            </w:r>
            <w:r>
              <w:rPr>
                <w:spacing w:val="-2"/>
                <w:sz w:val="24"/>
              </w:rPr>
              <w:t>溝通之事項</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1" w:type="dxa"/>
          </w:tcPr>
          <w:p>
            <w:pPr>
              <w:pStyle w:val="TableParagraph"/>
              <w:spacing w:before="28"/>
              <w:ind w:left="110"/>
              <w:rPr>
                <w:sz w:val="24"/>
              </w:rPr>
            </w:pPr>
            <w:r>
              <w:rPr>
                <w:rFonts w:ascii="Times New Roman" w:eastAsia="Times New Roman"/>
                <w:sz w:val="24"/>
              </w:rPr>
              <w:t>b)</w:t>
            </w:r>
            <w:r>
              <w:rPr>
                <w:rFonts w:ascii="Times New Roman" w:eastAsia="Times New Roman"/>
                <w:spacing w:val="21"/>
                <w:sz w:val="24"/>
              </w:rPr>
              <w:t> </w:t>
            </w:r>
            <w:r>
              <w:rPr>
                <w:spacing w:val="-2"/>
                <w:sz w:val="24"/>
              </w:rPr>
              <w:t>溝通之時機</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vMerge/>
            <w:tcBorders>
              <w:top w:val="nil"/>
            </w:tcBorders>
          </w:tcPr>
          <w:p>
            <w:pPr>
              <w:rPr>
                <w:sz w:val="2"/>
                <w:szCs w:val="2"/>
              </w:rPr>
            </w:pPr>
          </w:p>
        </w:tc>
        <w:tc>
          <w:tcPr>
            <w:tcW w:w="5231" w:type="dxa"/>
          </w:tcPr>
          <w:p>
            <w:pPr>
              <w:pStyle w:val="TableParagraph"/>
              <w:spacing w:line="223" w:lineRule="auto" w:before="45"/>
              <w:ind w:left="393" w:right="94" w:hanging="284"/>
              <w:jc w:val="both"/>
              <w:rPr>
                <w:sz w:val="24"/>
              </w:rPr>
            </w:pPr>
            <w:r>
              <w:rPr>
                <w:rFonts w:ascii="Times New Roman" w:eastAsia="Times New Roman"/>
                <w:spacing w:val="-2"/>
                <w:sz w:val="24"/>
              </w:rPr>
              <w:t>c</w:t>
            </w:r>
            <w:r>
              <w:rPr>
                <w:rFonts w:ascii="Times New Roman" w:eastAsia="Times New Roman"/>
                <w:spacing w:val="-8"/>
                <w:sz w:val="24"/>
              </w:rPr>
              <w:t>) </w:t>
            </w:r>
            <w:r>
              <w:rPr>
                <w:spacing w:val="-2"/>
                <w:sz w:val="24"/>
              </w:rPr>
              <w:t>溝通之對象，有包含組織內部不同層級及各功</w:t>
            </w:r>
            <w:r>
              <w:rPr>
                <w:spacing w:val="-4"/>
                <w:sz w:val="24"/>
              </w:rPr>
              <w:t>能單元、在工作場所之承攬商及訪客、其他利</w:t>
            </w:r>
            <w:r>
              <w:rPr>
                <w:spacing w:val="-2"/>
                <w:sz w:val="24"/>
              </w:rPr>
              <w:t>害相關者等</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1" w:type="dxa"/>
          </w:tcPr>
          <w:p>
            <w:pPr>
              <w:pStyle w:val="TableParagraph"/>
              <w:spacing w:before="29"/>
              <w:ind w:left="110"/>
              <w:rPr>
                <w:sz w:val="24"/>
              </w:rPr>
            </w:pPr>
            <w:r>
              <w:rPr>
                <w:rFonts w:ascii="Times New Roman" w:eastAsia="Times New Roman"/>
                <w:sz w:val="24"/>
              </w:rPr>
              <w:t>d)</w:t>
            </w:r>
            <w:r>
              <w:rPr>
                <w:rFonts w:ascii="Times New Roman" w:eastAsia="Times New Roman"/>
                <w:spacing w:val="21"/>
                <w:sz w:val="24"/>
              </w:rPr>
              <w:t> </w:t>
            </w:r>
            <w:r>
              <w:rPr>
                <w:spacing w:val="-2"/>
                <w:sz w:val="24"/>
              </w:rPr>
              <w:t>溝通之方式</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1079" w:hRule="atLeast"/>
        </w:trPr>
        <w:tc>
          <w:tcPr>
            <w:tcW w:w="699" w:type="dxa"/>
            <w:vMerge w:val="restart"/>
          </w:tcPr>
          <w:p>
            <w:pPr>
              <w:pStyle w:val="TableParagraph"/>
              <w:spacing w:before="39"/>
              <w:ind w:left="309"/>
              <w:rPr>
                <w:rFonts w:ascii="Times New Roman"/>
                <w:sz w:val="24"/>
              </w:rPr>
            </w:pPr>
            <w:r>
              <w:rPr>
                <w:rFonts w:ascii="Times New Roman"/>
                <w:spacing w:val="-5"/>
                <w:sz w:val="24"/>
              </w:rPr>
              <w:t>(3)</w:t>
            </w:r>
          </w:p>
        </w:tc>
        <w:tc>
          <w:tcPr>
            <w:tcW w:w="5231" w:type="dxa"/>
          </w:tcPr>
          <w:p>
            <w:pPr>
              <w:pStyle w:val="TableParagraph"/>
              <w:spacing w:before="40"/>
              <w:ind w:left="110"/>
              <w:rPr>
                <w:sz w:val="24"/>
              </w:rPr>
            </w:pPr>
            <w:r>
              <w:rPr>
                <w:spacing w:val="-1"/>
                <w:sz w:val="24"/>
              </w:rPr>
              <w:t>在建立溝通之過程或程序時，有：</w:t>
            </w:r>
          </w:p>
          <w:p>
            <w:pPr>
              <w:pStyle w:val="TableParagraph"/>
              <w:spacing w:line="223" w:lineRule="auto" w:before="32"/>
              <w:ind w:left="393" w:right="95" w:hanging="284"/>
              <w:rPr>
                <w:sz w:val="24"/>
              </w:rPr>
            </w:pPr>
            <w:r>
              <w:rPr>
                <w:rFonts w:ascii="Times New Roman" w:eastAsia="Times New Roman"/>
                <w:spacing w:val="-2"/>
                <w:sz w:val="24"/>
              </w:rPr>
              <w:t>a</w:t>
            </w:r>
            <w:r>
              <w:rPr>
                <w:rFonts w:ascii="Times New Roman" w:eastAsia="Times New Roman"/>
                <w:sz w:val="24"/>
              </w:rPr>
              <w:t>) </w:t>
            </w:r>
            <w:r>
              <w:rPr>
                <w:spacing w:val="-2"/>
                <w:sz w:val="24"/>
              </w:rPr>
              <w:t>考量性別、語言、文化、讀寫能力、身心障礙</w:t>
            </w:r>
            <w:r>
              <w:rPr>
                <w:spacing w:val="-2"/>
                <w:sz w:val="24"/>
              </w:rPr>
              <w:t>等多元面向</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1" w:type="dxa"/>
          </w:tcPr>
          <w:p>
            <w:pPr>
              <w:pStyle w:val="TableParagraph"/>
              <w:spacing w:before="28"/>
              <w:ind w:left="110"/>
              <w:rPr>
                <w:sz w:val="24"/>
              </w:rPr>
            </w:pPr>
            <w:r>
              <w:rPr>
                <w:rFonts w:ascii="Times New Roman" w:eastAsia="Times New Roman"/>
                <w:sz w:val="24"/>
              </w:rPr>
              <w:t>b)</w:t>
            </w:r>
            <w:r>
              <w:rPr>
                <w:rFonts w:ascii="Times New Roman" w:eastAsia="Times New Roman"/>
                <w:spacing w:val="23"/>
                <w:sz w:val="24"/>
              </w:rPr>
              <w:t> </w:t>
            </w:r>
            <w:r>
              <w:rPr>
                <w:spacing w:val="-1"/>
                <w:sz w:val="24"/>
              </w:rPr>
              <w:t>考慮外部利害相關者的意見</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1" w:type="dxa"/>
          </w:tcPr>
          <w:p>
            <w:pPr>
              <w:pStyle w:val="TableParagraph"/>
              <w:spacing w:before="31"/>
              <w:ind w:left="110"/>
              <w:rPr>
                <w:sz w:val="24"/>
              </w:rPr>
            </w:pPr>
            <w:r>
              <w:rPr>
                <w:rFonts w:ascii="Times New Roman" w:eastAsia="Times New Roman"/>
                <w:sz w:val="24"/>
              </w:rPr>
              <w:t>c</w:t>
            </w:r>
            <w:r>
              <w:rPr>
                <w:rFonts w:ascii="Times New Roman" w:eastAsia="Times New Roman"/>
                <w:spacing w:val="18"/>
                <w:sz w:val="24"/>
              </w:rPr>
              <w:t>) </w:t>
            </w:r>
            <w:r>
              <w:rPr>
                <w:spacing w:val="-1"/>
                <w:sz w:val="24"/>
              </w:rPr>
              <w:t>考量法規要求事項及其他要求事項</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1" w:type="dxa"/>
          </w:tcPr>
          <w:p>
            <w:pPr>
              <w:pStyle w:val="TableParagraph"/>
              <w:spacing w:line="223" w:lineRule="auto" w:before="45"/>
              <w:ind w:left="393" w:right="265" w:hanging="284"/>
              <w:rPr>
                <w:sz w:val="24"/>
              </w:rPr>
            </w:pPr>
            <w:r>
              <w:rPr>
                <w:rFonts w:ascii="Times New Roman" w:eastAsia="Times New Roman"/>
                <w:sz w:val="24"/>
              </w:rPr>
              <w:t>d)</w:t>
            </w:r>
            <w:r>
              <w:rPr>
                <w:rFonts w:ascii="Times New Roman" w:eastAsia="Times New Roman"/>
                <w:spacing w:val="-7"/>
                <w:sz w:val="24"/>
              </w:rPr>
              <w:t> </w:t>
            </w:r>
            <w:r>
              <w:rPr>
                <w:sz w:val="24"/>
              </w:rPr>
              <w:t>確保以溝通的資訊與職安衛管理系統內所產</w:t>
            </w:r>
            <w:r>
              <w:rPr>
                <w:spacing w:val="-2"/>
                <w:sz w:val="24"/>
              </w:rPr>
              <w:t>生的資訊是一致且可靠</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97"/>
              <w:jc w:val="right"/>
              <w:rPr>
                <w:rFonts w:ascii="Times New Roman"/>
                <w:sz w:val="24"/>
              </w:rPr>
            </w:pPr>
            <w:r>
              <w:rPr>
                <w:rFonts w:ascii="Times New Roman"/>
                <w:spacing w:val="-5"/>
                <w:sz w:val="24"/>
              </w:rPr>
              <w:t>(4)</w:t>
            </w:r>
          </w:p>
        </w:tc>
        <w:tc>
          <w:tcPr>
            <w:tcW w:w="5231" w:type="dxa"/>
          </w:tcPr>
          <w:p>
            <w:pPr>
              <w:pStyle w:val="TableParagraph"/>
              <w:spacing w:line="223" w:lineRule="auto" w:before="45"/>
              <w:ind w:left="110" w:right="92"/>
              <w:rPr>
                <w:sz w:val="24"/>
              </w:rPr>
            </w:pPr>
            <w:r>
              <w:rPr>
                <w:spacing w:val="-2"/>
                <w:sz w:val="24"/>
              </w:rPr>
              <w:t>在決定須溝通之事項及執行方式時，有非管理階層工作者之參與</w:t>
            </w:r>
          </w:p>
        </w:tc>
        <w:tc>
          <w:tcPr>
            <w:tcW w:w="709"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619"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722" w:hRule="atLeast"/>
        </w:trPr>
        <w:tc>
          <w:tcPr>
            <w:tcW w:w="699" w:type="dxa"/>
            <w:tcBorders>
              <w:top w:val="double" w:sz="4" w:space="0" w:color="000000"/>
            </w:tcBorders>
          </w:tcPr>
          <w:p>
            <w:pPr>
              <w:pStyle w:val="TableParagraph"/>
              <w:spacing w:before="57"/>
              <w:ind w:right="97"/>
              <w:jc w:val="right"/>
              <w:rPr>
                <w:rFonts w:ascii="Times New Roman"/>
                <w:sz w:val="24"/>
              </w:rPr>
            </w:pPr>
            <w:r>
              <w:rPr>
                <w:rFonts w:ascii="Times New Roman"/>
                <w:spacing w:val="-5"/>
                <w:sz w:val="24"/>
              </w:rPr>
              <w:t>(5)</w:t>
            </w:r>
          </w:p>
        </w:tc>
        <w:tc>
          <w:tcPr>
            <w:tcW w:w="5233" w:type="dxa"/>
            <w:tcBorders>
              <w:top w:val="double" w:sz="4" w:space="0" w:color="000000"/>
            </w:tcBorders>
          </w:tcPr>
          <w:p>
            <w:pPr>
              <w:pStyle w:val="TableParagraph"/>
              <w:spacing w:line="223" w:lineRule="auto" w:before="63"/>
              <w:ind w:left="110" w:right="310"/>
              <w:rPr>
                <w:sz w:val="24"/>
              </w:rPr>
            </w:pPr>
            <w:r>
              <w:rPr>
                <w:spacing w:val="-2"/>
                <w:sz w:val="24"/>
              </w:rPr>
              <w:t>職安衛管理系之資訊有確實與相關階層及人員</w:t>
            </w:r>
            <w:r>
              <w:rPr>
                <w:spacing w:val="-4"/>
                <w:sz w:val="24"/>
              </w:rPr>
              <w:t>進行溝通</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702" w:hRule="atLeast"/>
        </w:trPr>
        <w:tc>
          <w:tcPr>
            <w:tcW w:w="699" w:type="dxa"/>
          </w:tcPr>
          <w:p>
            <w:pPr>
              <w:pStyle w:val="TableParagraph"/>
              <w:spacing w:before="39"/>
              <w:ind w:right="97"/>
              <w:jc w:val="right"/>
              <w:rPr>
                <w:rFonts w:ascii="Times New Roman"/>
                <w:sz w:val="24"/>
              </w:rPr>
            </w:pPr>
            <w:r>
              <w:rPr>
                <w:rFonts w:ascii="Times New Roman"/>
                <w:spacing w:val="-5"/>
                <w:sz w:val="24"/>
              </w:rPr>
              <w:t>(6)</w:t>
            </w:r>
          </w:p>
        </w:tc>
        <w:tc>
          <w:tcPr>
            <w:tcW w:w="5233" w:type="dxa"/>
          </w:tcPr>
          <w:p>
            <w:pPr>
              <w:pStyle w:val="TableParagraph"/>
              <w:spacing w:line="223" w:lineRule="auto" w:before="45"/>
              <w:ind w:left="110" w:right="94"/>
              <w:rPr>
                <w:sz w:val="24"/>
              </w:rPr>
            </w:pPr>
            <w:r>
              <w:rPr>
                <w:spacing w:val="-2"/>
                <w:sz w:val="24"/>
              </w:rPr>
              <w:t>職安衛管理系統變更時，有與相關階層及人員進</w:t>
            </w:r>
            <w:r>
              <w:rPr>
                <w:spacing w:val="-4"/>
                <w:sz w:val="24"/>
              </w:rPr>
              <w:t>行溝通</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2"/>
              <w:ind w:right="97"/>
              <w:jc w:val="right"/>
              <w:rPr>
                <w:rFonts w:ascii="Times New Roman"/>
                <w:sz w:val="24"/>
              </w:rPr>
            </w:pPr>
            <w:r>
              <w:rPr>
                <w:rFonts w:ascii="Times New Roman"/>
                <w:spacing w:val="-5"/>
                <w:sz w:val="24"/>
              </w:rPr>
              <w:t>(7)</w:t>
            </w:r>
          </w:p>
        </w:tc>
        <w:tc>
          <w:tcPr>
            <w:tcW w:w="5233" w:type="dxa"/>
          </w:tcPr>
          <w:p>
            <w:pPr>
              <w:pStyle w:val="TableParagraph"/>
              <w:spacing w:line="223" w:lineRule="auto" w:before="45"/>
              <w:ind w:left="110" w:right="94"/>
              <w:rPr>
                <w:sz w:val="24"/>
              </w:rPr>
            </w:pPr>
            <w:r>
              <w:rPr>
                <w:spacing w:val="-2"/>
                <w:sz w:val="24"/>
              </w:rPr>
              <w:t>內部溝通之過程及結果，能確使工作者對持續改進做出貢獻</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97"/>
              <w:jc w:val="right"/>
              <w:rPr>
                <w:rFonts w:ascii="Times New Roman"/>
                <w:sz w:val="24"/>
              </w:rPr>
            </w:pPr>
            <w:r>
              <w:rPr>
                <w:rFonts w:ascii="Times New Roman"/>
                <w:spacing w:val="-5"/>
                <w:sz w:val="24"/>
              </w:rPr>
              <w:t>(8)</w:t>
            </w:r>
          </w:p>
        </w:tc>
        <w:tc>
          <w:tcPr>
            <w:tcW w:w="5233" w:type="dxa"/>
          </w:tcPr>
          <w:p>
            <w:pPr>
              <w:pStyle w:val="TableParagraph"/>
              <w:spacing w:line="223" w:lineRule="auto" w:before="45"/>
              <w:ind w:left="110" w:right="94"/>
              <w:rPr>
                <w:sz w:val="24"/>
              </w:rPr>
            </w:pPr>
            <w:r>
              <w:rPr>
                <w:spacing w:val="-2"/>
                <w:sz w:val="24"/>
              </w:rPr>
              <w:t>有確實依據所建立之過程或程序，對外進行職安衛管理系統資訊之溝通</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tcPr>
          <w:p>
            <w:pPr>
              <w:pStyle w:val="TableParagraph"/>
              <w:spacing w:before="39"/>
              <w:ind w:right="97"/>
              <w:jc w:val="right"/>
              <w:rPr>
                <w:rFonts w:ascii="Times New Roman"/>
                <w:sz w:val="24"/>
              </w:rPr>
            </w:pPr>
            <w:r>
              <w:rPr>
                <w:rFonts w:ascii="Times New Roman"/>
                <w:spacing w:val="-5"/>
                <w:sz w:val="24"/>
              </w:rPr>
              <w:t>(9)</w:t>
            </w:r>
          </w:p>
        </w:tc>
        <w:tc>
          <w:tcPr>
            <w:tcW w:w="5233" w:type="dxa"/>
          </w:tcPr>
          <w:p>
            <w:pPr>
              <w:pStyle w:val="TableParagraph"/>
              <w:spacing w:before="28"/>
              <w:ind w:left="110"/>
              <w:rPr>
                <w:sz w:val="24"/>
              </w:rPr>
            </w:pPr>
            <w:r>
              <w:rPr>
                <w:spacing w:val="-1"/>
                <w:sz w:val="24"/>
              </w:rPr>
              <w:t>針對溝通事項有予以適時且適切的回應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tcPr>
          <w:p>
            <w:pPr>
              <w:pStyle w:val="TableParagraph"/>
              <w:spacing w:before="42"/>
              <w:ind w:right="99"/>
              <w:jc w:val="right"/>
              <w:rPr>
                <w:rFonts w:ascii="Times New Roman"/>
                <w:sz w:val="24"/>
              </w:rPr>
            </w:pPr>
            <w:r>
              <w:rPr>
                <w:rFonts w:ascii="Times New Roman"/>
                <w:spacing w:val="-4"/>
                <w:sz w:val="24"/>
              </w:rPr>
              <w:t>(10)</w:t>
            </w:r>
          </w:p>
        </w:tc>
        <w:tc>
          <w:tcPr>
            <w:tcW w:w="5233" w:type="dxa"/>
          </w:tcPr>
          <w:p>
            <w:pPr>
              <w:pStyle w:val="TableParagraph"/>
              <w:spacing w:before="31"/>
              <w:ind w:left="110"/>
              <w:rPr>
                <w:sz w:val="24"/>
              </w:rPr>
            </w:pPr>
            <w:r>
              <w:rPr>
                <w:spacing w:val="-1"/>
                <w:sz w:val="24"/>
              </w:rPr>
              <w:t>有保留適當的文件化資訊，以佐證溝通的事項</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849" w:hRule="atLeast"/>
        </w:trPr>
        <w:tc>
          <w:tcPr>
            <w:tcW w:w="9890" w:type="dxa"/>
            <w:gridSpan w:val="4"/>
          </w:tcPr>
          <w:p>
            <w:pPr>
              <w:pStyle w:val="TableParagraph"/>
              <w:numPr>
                <w:ilvl w:val="1"/>
                <w:numId w:val="11"/>
              </w:numPr>
              <w:tabs>
                <w:tab w:pos="737" w:val="left" w:leader="none"/>
              </w:tabs>
              <w:spacing w:line="240" w:lineRule="auto" w:before="27" w:after="0"/>
              <w:ind w:left="737" w:right="0" w:hanging="488"/>
              <w:jc w:val="left"/>
              <w:rPr>
                <w:b/>
                <w:sz w:val="28"/>
              </w:rPr>
            </w:pPr>
            <w:r>
              <w:rPr>
                <w:b/>
                <w:color w:val="0000FF"/>
                <w:spacing w:val="-2"/>
                <w:sz w:val="28"/>
              </w:rPr>
              <w:t>文件化資訊</w:t>
            </w:r>
          </w:p>
          <w:p>
            <w:pPr>
              <w:pStyle w:val="TableParagraph"/>
              <w:numPr>
                <w:ilvl w:val="2"/>
                <w:numId w:val="11"/>
              </w:numPr>
              <w:tabs>
                <w:tab w:pos="945" w:val="left" w:leader="none"/>
              </w:tabs>
              <w:spacing w:line="240" w:lineRule="auto" w:before="11" w:after="0"/>
              <w:ind w:left="945" w:right="0" w:hanging="696"/>
              <w:jc w:val="left"/>
              <w:rPr>
                <w:b/>
                <w:sz w:val="28"/>
              </w:rPr>
            </w:pPr>
            <w:r>
              <w:rPr>
                <w:b/>
                <w:color w:val="0000FF"/>
                <w:sz w:val="28"/>
              </w:rPr>
              <w:t>一般</w:t>
            </w:r>
            <w:r>
              <w:rPr>
                <w:b/>
                <w:color w:val="0000FF"/>
                <w:spacing w:val="44"/>
                <w:w w:val="150"/>
                <w:sz w:val="28"/>
              </w:rPr>
              <w:t> </w:t>
            </w:r>
            <w:r>
              <w:rPr>
                <w:rFonts w:ascii="Times New Roman" w:eastAsia="Times New Roman"/>
                <w:b/>
                <w:color w:val="0000FF"/>
                <w:sz w:val="28"/>
              </w:rPr>
              <w:t>7.5.2</w:t>
            </w:r>
            <w:r>
              <w:rPr>
                <w:b/>
                <w:color w:val="0000FF"/>
                <w:sz w:val="28"/>
              </w:rPr>
              <w:t>建立及更新</w:t>
            </w:r>
            <w:r>
              <w:rPr>
                <w:b/>
                <w:color w:val="0000FF"/>
                <w:spacing w:val="44"/>
                <w:w w:val="150"/>
                <w:sz w:val="28"/>
              </w:rPr>
              <w:t> </w:t>
            </w:r>
            <w:r>
              <w:rPr>
                <w:rFonts w:ascii="Times New Roman" w:eastAsia="Times New Roman"/>
                <w:b/>
                <w:color w:val="0000FF"/>
                <w:sz w:val="28"/>
              </w:rPr>
              <w:t>7.5.3</w:t>
            </w:r>
            <w:r>
              <w:rPr>
                <w:b/>
                <w:color w:val="0000FF"/>
                <w:spacing w:val="-2"/>
                <w:sz w:val="28"/>
              </w:rPr>
              <w:t>文件化資訊之管制</w:t>
            </w:r>
          </w:p>
        </w:tc>
      </w:tr>
      <w:tr>
        <w:trPr>
          <w:trHeight w:val="748" w:hRule="atLeast"/>
        </w:trPr>
        <w:tc>
          <w:tcPr>
            <w:tcW w:w="699" w:type="dxa"/>
            <w:vMerge w:val="restart"/>
          </w:tcPr>
          <w:p>
            <w:pPr>
              <w:pStyle w:val="TableParagraph"/>
              <w:spacing w:before="39"/>
              <w:ind w:left="309"/>
              <w:rPr>
                <w:rFonts w:ascii="Times New Roman"/>
                <w:sz w:val="24"/>
              </w:rPr>
            </w:pPr>
            <w:r>
              <w:rPr>
                <w:rFonts w:ascii="Times New Roman"/>
                <w:spacing w:val="-5"/>
                <w:sz w:val="24"/>
              </w:rPr>
              <w:t>(1)</w:t>
            </w:r>
          </w:p>
        </w:tc>
        <w:tc>
          <w:tcPr>
            <w:tcW w:w="5233" w:type="dxa"/>
          </w:tcPr>
          <w:p>
            <w:pPr>
              <w:pStyle w:val="TableParagraph"/>
              <w:spacing w:before="28"/>
              <w:ind w:left="141"/>
              <w:rPr>
                <w:sz w:val="24"/>
              </w:rPr>
            </w:pPr>
            <w:r>
              <w:rPr>
                <w:spacing w:val="-1"/>
                <w:sz w:val="24"/>
              </w:rPr>
              <w:t>已建立之文件化資訊有包含：</w:t>
            </w:r>
          </w:p>
          <w:p>
            <w:pPr>
              <w:pStyle w:val="TableParagraph"/>
              <w:spacing w:before="20"/>
              <w:ind w:left="138"/>
              <w:rPr>
                <w:sz w:val="24"/>
              </w:rPr>
            </w:pPr>
            <w:r>
              <w:rPr>
                <w:rFonts w:ascii="Times New Roman" w:eastAsia="Times New Roman"/>
                <w:position w:val="1"/>
                <w:sz w:val="24"/>
              </w:rPr>
              <w:t>a</w:t>
            </w:r>
            <w:r>
              <w:rPr>
                <w:rFonts w:ascii="Times New Roman" w:eastAsia="Times New Roman"/>
                <w:spacing w:val="16"/>
                <w:position w:val="1"/>
                <w:sz w:val="24"/>
              </w:rPr>
              <w:t>) </w:t>
            </w:r>
            <w:r>
              <w:rPr>
                <w:rFonts w:ascii="Times New Roman" w:eastAsia="Times New Roman"/>
                <w:sz w:val="24"/>
              </w:rPr>
              <w:t>ISO/CNS</w:t>
            </w:r>
            <w:r>
              <w:rPr>
                <w:rFonts w:ascii="Times New Roman" w:eastAsia="Times New Roman"/>
                <w:spacing w:val="-2"/>
                <w:sz w:val="24"/>
              </w:rPr>
              <w:t> </w:t>
            </w:r>
            <w:r>
              <w:rPr>
                <w:rFonts w:ascii="Times New Roman" w:eastAsia="Times New Roman"/>
                <w:sz w:val="24"/>
              </w:rPr>
              <w:t>45001</w:t>
            </w:r>
            <w:r>
              <w:rPr>
                <w:spacing w:val="-2"/>
                <w:sz w:val="24"/>
              </w:rPr>
              <w:t>所要求之文件化資訊</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3" w:type="dxa"/>
          </w:tcPr>
          <w:p>
            <w:pPr>
              <w:pStyle w:val="TableParagraph"/>
              <w:spacing w:before="35"/>
              <w:ind w:left="138"/>
              <w:rPr>
                <w:sz w:val="24"/>
              </w:rPr>
            </w:pPr>
            <w:r>
              <w:rPr>
                <w:rFonts w:ascii="Times New Roman" w:eastAsia="Times New Roman"/>
                <w:position w:val="1"/>
                <w:sz w:val="24"/>
              </w:rPr>
              <w:t>b)</w:t>
            </w:r>
            <w:r>
              <w:rPr>
                <w:rFonts w:ascii="Times New Roman" w:eastAsia="Times New Roman"/>
                <w:spacing w:val="23"/>
                <w:position w:val="1"/>
                <w:sz w:val="24"/>
              </w:rPr>
              <w:t> </w:t>
            </w:r>
            <w:r>
              <w:rPr>
                <w:spacing w:val="-1"/>
                <w:sz w:val="24"/>
              </w:rPr>
              <w:t>法規要求及其他要求所需之文件化資訊</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10" w:hRule="atLeast"/>
        </w:trPr>
        <w:tc>
          <w:tcPr>
            <w:tcW w:w="699" w:type="dxa"/>
            <w:vMerge/>
            <w:tcBorders>
              <w:top w:val="nil"/>
            </w:tcBorders>
          </w:tcPr>
          <w:p>
            <w:pPr>
              <w:rPr>
                <w:sz w:val="2"/>
                <w:szCs w:val="2"/>
              </w:rPr>
            </w:pPr>
          </w:p>
        </w:tc>
        <w:tc>
          <w:tcPr>
            <w:tcW w:w="5233" w:type="dxa"/>
          </w:tcPr>
          <w:p>
            <w:pPr>
              <w:pStyle w:val="TableParagraph"/>
              <w:spacing w:line="223" w:lineRule="auto" w:before="52"/>
              <w:ind w:left="421" w:right="72" w:hanging="284"/>
              <w:rPr>
                <w:sz w:val="24"/>
              </w:rPr>
            </w:pPr>
            <w:r>
              <w:rPr>
                <w:rFonts w:ascii="Times New Roman" w:eastAsia="Times New Roman"/>
                <w:spacing w:val="-4"/>
                <w:position w:val="1"/>
                <w:sz w:val="24"/>
              </w:rPr>
              <w:t>c</w:t>
            </w:r>
            <w:r>
              <w:rPr>
                <w:rFonts w:ascii="Times New Roman" w:eastAsia="Times New Roman"/>
                <w:spacing w:val="5"/>
                <w:position w:val="1"/>
                <w:sz w:val="24"/>
              </w:rPr>
              <w:t>) </w:t>
            </w:r>
            <w:r>
              <w:rPr>
                <w:spacing w:val="-4"/>
                <w:sz w:val="24"/>
              </w:rPr>
              <w:t>為達成職安衛管理系統運作之有效性，所決定</w:t>
            </w:r>
            <w:r>
              <w:rPr>
                <w:spacing w:val="-2"/>
                <w:sz w:val="24"/>
              </w:rPr>
              <w:t>必備的文件化資訊</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27" w:hRule="atLeast"/>
        </w:trPr>
        <w:tc>
          <w:tcPr>
            <w:tcW w:w="699" w:type="dxa"/>
          </w:tcPr>
          <w:p>
            <w:pPr>
              <w:pStyle w:val="TableParagraph"/>
              <w:spacing w:before="42"/>
              <w:ind w:right="97"/>
              <w:jc w:val="right"/>
              <w:rPr>
                <w:rFonts w:ascii="Times New Roman"/>
                <w:sz w:val="24"/>
              </w:rPr>
            </w:pPr>
            <w:r>
              <w:rPr>
                <w:rFonts w:ascii="Times New Roman"/>
                <w:spacing w:val="-5"/>
                <w:sz w:val="24"/>
              </w:rPr>
              <w:t>(2)</w:t>
            </w:r>
          </w:p>
        </w:tc>
        <w:tc>
          <w:tcPr>
            <w:tcW w:w="5233" w:type="dxa"/>
          </w:tcPr>
          <w:p>
            <w:pPr>
              <w:pStyle w:val="TableParagraph"/>
              <w:spacing w:line="223" w:lineRule="auto" w:before="45"/>
              <w:ind w:left="141" w:right="75"/>
              <w:rPr>
                <w:rFonts w:ascii="Times New Roman" w:eastAsia="Times New Roman"/>
                <w:sz w:val="24"/>
              </w:rPr>
            </w:pPr>
            <w:r>
              <w:rPr>
                <w:sz w:val="24"/>
              </w:rPr>
              <w:t>已建立職安衛管理系統條文及文件化資訊對照</w:t>
            </w:r>
            <w:r>
              <w:rPr>
                <w:spacing w:val="-1"/>
                <w:sz w:val="24"/>
              </w:rPr>
              <w:t>清</w:t>
            </w:r>
            <w:r>
              <w:rPr>
                <w:position w:val="1"/>
                <w:sz w:val="24"/>
              </w:rPr>
              <w:t>單</w:t>
            </w:r>
            <w:r>
              <w:rPr>
                <w:rFonts w:ascii="Times New Roman" w:eastAsia="Times New Roman"/>
                <w:spacing w:val="-1"/>
                <w:position w:val="1"/>
                <w:sz w:val="24"/>
              </w:rPr>
              <w:t>(</w:t>
            </w:r>
            <w:r>
              <w:rPr>
                <w:spacing w:val="-12"/>
                <w:position w:val="1"/>
                <w:sz w:val="24"/>
              </w:rPr>
              <w:t>建議建立此對照清單，俾於瞭解系統標準要</w:t>
            </w:r>
            <w:r>
              <w:rPr>
                <w:sz w:val="24"/>
              </w:rPr>
              <w:t>求與文件化資訊間之關聯性</w:t>
            </w:r>
            <w:r>
              <w:rPr>
                <w:rFonts w:ascii="Times New Roman" w:eastAsia="Times New Roman"/>
                <w:sz w:val="24"/>
              </w:rPr>
              <w:t>)</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415" w:hRule="atLeast"/>
        </w:trPr>
        <w:tc>
          <w:tcPr>
            <w:tcW w:w="699" w:type="dxa"/>
            <w:vMerge w:val="restart"/>
          </w:tcPr>
          <w:p>
            <w:pPr>
              <w:pStyle w:val="TableParagraph"/>
              <w:spacing w:before="39"/>
              <w:ind w:left="309"/>
              <w:rPr>
                <w:rFonts w:ascii="Times New Roman"/>
                <w:sz w:val="24"/>
              </w:rPr>
            </w:pPr>
            <w:r>
              <w:rPr>
                <w:rFonts w:ascii="Times New Roman"/>
                <w:spacing w:val="-5"/>
                <w:sz w:val="24"/>
              </w:rPr>
              <w:t>(3)</w:t>
            </w:r>
          </w:p>
        </w:tc>
        <w:tc>
          <w:tcPr>
            <w:tcW w:w="5233" w:type="dxa"/>
          </w:tcPr>
          <w:p>
            <w:pPr>
              <w:pStyle w:val="TableParagraph"/>
              <w:spacing w:line="252" w:lineRule="auto" w:before="28"/>
              <w:ind w:left="141" w:right="75"/>
              <w:rPr>
                <w:sz w:val="24"/>
              </w:rPr>
            </w:pPr>
            <w:r>
              <w:rPr>
                <w:spacing w:val="-4"/>
                <w:sz w:val="24"/>
              </w:rPr>
              <w:t>有採取下列適當的措施，用以建立及更新文件化資訊：</w:t>
            </w:r>
          </w:p>
          <w:p>
            <w:pPr>
              <w:pStyle w:val="TableParagraph"/>
              <w:spacing w:line="223" w:lineRule="auto" w:before="23"/>
              <w:ind w:left="421" w:right="72" w:hanging="284"/>
              <w:rPr>
                <w:sz w:val="24"/>
              </w:rPr>
            </w:pPr>
            <w:r>
              <w:rPr>
                <w:rFonts w:ascii="Times New Roman" w:eastAsia="Times New Roman"/>
                <w:spacing w:val="-4"/>
                <w:position w:val="1"/>
                <w:sz w:val="24"/>
              </w:rPr>
              <w:t>a</w:t>
            </w:r>
            <w:r>
              <w:rPr>
                <w:rFonts w:ascii="Times New Roman" w:eastAsia="Times New Roman"/>
                <w:spacing w:val="5"/>
                <w:position w:val="1"/>
                <w:sz w:val="24"/>
              </w:rPr>
              <w:t>) </w:t>
            </w:r>
            <w:r>
              <w:rPr>
                <w:spacing w:val="-4"/>
                <w:sz w:val="24"/>
              </w:rPr>
              <w:t>識別及敘述，如標題、日期、作者或索引編號</w:t>
            </w:r>
            <w:r>
              <w:rPr>
                <w:spacing w:val="-10"/>
                <w:sz w:val="24"/>
              </w:rPr>
              <w:t>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33" w:type="dxa"/>
          </w:tcPr>
          <w:p>
            <w:pPr>
              <w:pStyle w:val="TableParagraph"/>
              <w:spacing w:before="33"/>
              <w:ind w:left="138"/>
              <w:rPr>
                <w:sz w:val="24"/>
              </w:rPr>
            </w:pPr>
            <w:r>
              <w:rPr>
                <w:rFonts w:ascii="Times New Roman" w:eastAsia="Times New Roman"/>
                <w:position w:val="1"/>
                <w:sz w:val="24"/>
              </w:rPr>
              <w:t>b)</w:t>
            </w:r>
            <w:r>
              <w:rPr>
                <w:rFonts w:ascii="Times New Roman" w:eastAsia="Times New Roman"/>
                <w:spacing w:val="23"/>
                <w:position w:val="1"/>
                <w:sz w:val="24"/>
              </w:rPr>
              <w:t> </w:t>
            </w:r>
            <w:r>
              <w:rPr>
                <w:spacing w:val="-1"/>
                <w:sz w:val="24"/>
              </w:rPr>
              <w:t>格式，如語言、軟體版本、圖示等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3" w:type="dxa"/>
          </w:tcPr>
          <w:p>
            <w:pPr>
              <w:pStyle w:val="TableParagraph"/>
              <w:spacing w:before="33"/>
              <w:ind w:left="138"/>
              <w:rPr>
                <w:sz w:val="24"/>
              </w:rPr>
            </w:pPr>
            <w:r>
              <w:rPr>
                <w:rFonts w:ascii="Times New Roman" w:eastAsia="Times New Roman"/>
                <w:position w:val="1"/>
                <w:sz w:val="24"/>
              </w:rPr>
              <w:t>c</w:t>
            </w:r>
            <w:r>
              <w:rPr>
                <w:rFonts w:ascii="Times New Roman" w:eastAsia="Times New Roman"/>
                <w:spacing w:val="18"/>
                <w:position w:val="1"/>
                <w:sz w:val="24"/>
              </w:rPr>
              <w:t>) </w:t>
            </w:r>
            <w:r>
              <w:rPr>
                <w:spacing w:val="-1"/>
                <w:sz w:val="24"/>
              </w:rPr>
              <w:t>儲存媒體，如紙本、電子資料等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33" w:type="dxa"/>
          </w:tcPr>
          <w:p>
            <w:pPr>
              <w:pStyle w:val="TableParagraph"/>
              <w:spacing w:before="33"/>
              <w:ind w:left="138"/>
              <w:rPr>
                <w:sz w:val="24"/>
              </w:rPr>
            </w:pPr>
            <w:r>
              <w:rPr>
                <w:rFonts w:ascii="Times New Roman" w:eastAsia="Times New Roman"/>
                <w:position w:val="1"/>
                <w:sz w:val="24"/>
              </w:rPr>
              <w:t>d)</w:t>
            </w:r>
            <w:r>
              <w:rPr>
                <w:rFonts w:ascii="Times New Roman" w:eastAsia="Times New Roman"/>
                <w:spacing w:val="23"/>
                <w:position w:val="1"/>
                <w:sz w:val="24"/>
              </w:rPr>
              <w:t> </w:t>
            </w:r>
            <w:r>
              <w:rPr>
                <w:spacing w:val="-1"/>
                <w:sz w:val="24"/>
              </w:rPr>
              <w:t>適合性及充分性之審查與核准</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44" w:hRule="atLeast"/>
        </w:trPr>
        <w:tc>
          <w:tcPr>
            <w:tcW w:w="699" w:type="dxa"/>
          </w:tcPr>
          <w:p>
            <w:pPr>
              <w:pStyle w:val="TableParagraph"/>
              <w:spacing w:before="39"/>
              <w:ind w:right="49"/>
              <w:jc w:val="right"/>
              <w:rPr>
                <w:rFonts w:ascii="Times New Roman"/>
                <w:sz w:val="24"/>
              </w:rPr>
            </w:pPr>
            <w:r>
              <w:rPr>
                <w:rFonts w:ascii="Times New Roman"/>
                <w:spacing w:val="-5"/>
                <w:sz w:val="24"/>
              </w:rPr>
              <w:t>(4)</w:t>
            </w:r>
          </w:p>
        </w:tc>
        <w:tc>
          <w:tcPr>
            <w:tcW w:w="5233" w:type="dxa"/>
          </w:tcPr>
          <w:p>
            <w:pPr>
              <w:pStyle w:val="TableParagraph"/>
              <w:spacing w:line="350" w:lineRule="atLeast" w:before="14"/>
              <w:ind w:left="141" w:right="75"/>
              <w:rPr>
                <w:sz w:val="24"/>
              </w:rPr>
            </w:pPr>
            <w:r>
              <w:rPr>
                <w:spacing w:val="-4"/>
                <w:sz w:val="24"/>
              </w:rPr>
              <w:t>有建立管制措施，用以處理職安衛管理系統之文件化資訊</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50" w:hRule="atLeast"/>
        </w:trPr>
        <w:tc>
          <w:tcPr>
            <w:tcW w:w="699" w:type="dxa"/>
            <w:vMerge w:val="restart"/>
          </w:tcPr>
          <w:p>
            <w:pPr>
              <w:pStyle w:val="TableParagraph"/>
              <w:spacing w:before="42"/>
              <w:ind w:left="357"/>
              <w:rPr>
                <w:rFonts w:ascii="Times New Roman"/>
                <w:sz w:val="24"/>
              </w:rPr>
            </w:pPr>
            <w:r>
              <w:rPr>
                <w:rFonts w:ascii="Times New Roman"/>
                <w:spacing w:val="-5"/>
                <w:sz w:val="24"/>
              </w:rPr>
              <w:t>(5)</w:t>
            </w:r>
          </w:p>
        </w:tc>
        <w:tc>
          <w:tcPr>
            <w:tcW w:w="5233" w:type="dxa"/>
          </w:tcPr>
          <w:p>
            <w:pPr>
              <w:pStyle w:val="TableParagraph"/>
              <w:spacing w:before="31"/>
              <w:ind w:left="141"/>
              <w:rPr>
                <w:sz w:val="24"/>
              </w:rPr>
            </w:pPr>
            <w:r>
              <w:rPr>
                <w:spacing w:val="-1"/>
                <w:sz w:val="24"/>
              </w:rPr>
              <w:t>此等管制措施，至少包含下列要項：</w:t>
            </w:r>
          </w:p>
          <w:p>
            <w:pPr>
              <w:pStyle w:val="TableParagraph"/>
              <w:spacing w:before="19"/>
              <w:ind w:left="138"/>
              <w:rPr>
                <w:sz w:val="24"/>
              </w:rPr>
            </w:pPr>
            <w:r>
              <w:rPr>
                <w:rFonts w:ascii="Times New Roman" w:eastAsia="Times New Roman"/>
                <w:position w:val="1"/>
                <w:sz w:val="24"/>
              </w:rPr>
              <w:t>a</w:t>
            </w:r>
            <w:r>
              <w:rPr>
                <w:rFonts w:ascii="Times New Roman" w:eastAsia="Times New Roman"/>
                <w:spacing w:val="18"/>
                <w:position w:val="1"/>
                <w:sz w:val="24"/>
              </w:rPr>
              <w:t>) </w:t>
            </w:r>
            <w:r>
              <w:rPr>
                <w:spacing w:val="-1"/>
                <w:sz w:val="24"/>
              </w:rPr>
              <w:t>分發、取得、檢索及使用</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10" w:hRule="atLeast"/>
        </w:trPr>
        <w:tc>
          <w:tcPr>
            <w:tcW w:w="699" w:type="dxa"/>
            <w:vMerge/>
            <w:tcBorders>
              <w:top w:val="nil"/>
            </w:tcBorders>
          </w:tcPr>
          <w:p>
            <w:pPr>
              <w:rPr>
                <w:sz w:val="2"/>
                <w:szCs w:val="2"/>
              </w:rPr>
            </w:pPr>
          </w:p>
        </w:tc>
        <w:tc>
          <w:tcPr>
            <w:tcW w:w="5233" w:type="dxa"/>
          </w:tcPr>
          <w:p>
            <w:pPr>
              <w:pStyle w:val="TableParagraph"/>
              <w:spacing w:line="223" w:lineRule="auto" w:before="50"/>
              <w:ind w:left="421" w:right="144" w:hanging="284"/>
              <w:rPr>
                <w:sz w:val="24"/>
              </w:rPr>
            </w:pPr>
            <w:r>
              <w:rPr>
                <w:rFonts w:ascii="Times New Roman" w:eastAsia="Times New Roman"/>
                <w:position w:val="1"/>
                <w:sz w:val="24"/>
              </w:rPr>
              <w:t>b) </w:t>
            </w:r>
            <w:r>
              <w:rPr>
                <w:sz w:val="24"/>
              </w:rPr>
              <w:t>儲存及保存</w:t>
            </w:r>
            <w:r>
              <w:rPr>
                <w:rFonts w:ascii="Times New Roman" w:eastAsia="Times New Roman"/>
                <w:sz w:val="24"/>
              </w:rPr>
              <w:t>(storage</w:t>
            </w:r>
            <w:r>
              <w:rPr>
                <w:rFonts w:ascii="Times New Roman" w:eastAsia="Times New Roman"/>
                <w:spacing w:val="-15"/>
                <w:sz w:val="24"/>
              </w:rPr>
              <w:t> </w:t>
            </w:r>
            <w:r>
              <w:rPr>
                <w:rFonts w:ascii="Times New Roman" w:eastAsia="Times New Roman"/>
                <w:sz w:val="24"/>
              </w:rPr>
              <w:t>and</w:t>
            </w:r>
            <w:r>
              <w:rPr>
                <w:rFonts w:ascii="Times New Roman" w:eastAsia="Times New Roman"/>
                <w:spacing w:val="-13"/>
                <w:sz w:val="24"/>
              </w:rPr>
              <w:t> </w:t>
            </w:r>
            <w:r>
              <w:rPr>
                <w:rFonts w:ascii="Times New Roman" w:eastAsia="Times New Roman"/>
                <w:sz w:val="24"/>
              </w:rPr>
              <w:t>preservation)</w:t>
            </w:r>
            <w:r>
              <w:rPr>
                <w:sz w:val="24"/>
              </w:rPr>
              <w:t>，包括保</w:t>
            </w:r>
            <w:r>
              <w:rPr>
                <w:spacing w:val="-2"/>
                <w:sz w:val="24"/>
              </w:rPr>
              <w:t>持其可讀性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3" w:type="dxa"/>
          </w:tcPr>
          <w:p>
            <w:pPr>
              <w:pStyle w:val="TableParagraph"/>
              <w:spacing w:before="33"/>
              <w:ind w:left="138"/>
              <w:rPr>
                <w:sz w:val="24"/>
              </w:rPr>
            </w:pPr>
            <w:r>
              <w:rPr>
                <w:rFonts w:ascii="Times New Roman" w:eastAsia="Times New Roman"/>
                <w:position w:val="1"/>
                <w:sz w:val="24"/>
              </w:rPr>
              <w:t>c</w:t>
            </w:r>
            <w:r>
              <w:rPr>
                <w:rFonts w:ascii="Times New Roman" w:eastAsia="Times New Roman"/>
                <w:spacing w:val="18"/>
                <w:position w:val="1"/>
                <w:sz w:val="24"/>
              </w:rPr>
              <w:t>) </w:t>
            </w:r>
            <w:r>
              <w:rPr>
                <w:spacing w:val="-1"/>
                <w:sz w:val="24"/>
              </w:rPr>
              <w:t>變更之管制，例如版本管制等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7" w:hRule="atLeast"/>
        </w:trPr>
        <w:tc>
          <w:tcPr>
            <w:tcW w:w="699" w:type="dxa"/>
            <w:vMerge/>
            <w:tcBorders>
              <w:top w:val="nil"/>
            </w:tcBorders>
          </w:tcPr>
          <w:p>
            <w:pPr>
              <w:rPr>
                <w:sz w:val="2"/>
                <w:szCs w:val="2"/>
              </w:rPr>
            </w:pPr>
          </w:p>
        </w:tc>
        <w:tc>
          <w:tcPr>
            <w:tcW w:w="5233" w:type="dxa"/>
          </w:tcPr>
          <w:p>
            <w:pPr>
              <w:pStyle w:val="TableParagraph"/>
              <w:spacing w:before="33"/>
              <w:ind w:left="138"/>
              <w:rPr>
                <w:rFonts w:ascii="Times New Roman" w:eastAsia="Times New Roman"/>
                <w:sz w:val="24"/>
              </w:rPr>
            </w:pPr>
            <w:r>
              <w:rPr>
                <w:rFonts w:ascii="Times New Roman" w:eastAsia="Times New Roman"/>
                <w:position w:val="1"/>
                <w:sz w:val="24"/>
              </w:rPr>
              <w:t>d)</w:t>
            </w:r>
            <w:r>
              <w:rPr>
                <w:rFonts w:ascii="Times New Roman" w:eastAsia="Times New Roman"/>
                <w:spacing w:val="21"/>
                <w:position w:val="1"/>
                <w:sz w:val="24"/>
              </w:rPr>
              <w:t> </w:t>
            </w:r>
            <w:r>
              <w:rPr>
                <w:sz w:val="24"/>
              </w:rPr>
              <w:t>保存及放置</w:t>
            </w:r>
            <w:r>
              <w:rPr>
                <w:rFonts w:ascii="Times New Roman" w:eastAsia="Times New Roman"/>
                <w:sz w:val="24"/>
              </w:rPr>
              <w:t>(retention</w:t>
            </w:r>
            <w:r>
              <w:rPr>
                <w:rFonts w:ascii="Times New Roman" w:eastAsia="Times New Roman"/>
                <w:spacing w:val="-1"/>
                <w:sz w:val="24"/>
              </w:rPr>
              <w:t> </w:t>
            </w:r>
            <w:r>
              <w:rPr>
                <w:rFonts w:ascii="Times New Roman" w:eastAsia="Times New Roman"/>
                <w:sz w:val="24"/>
              </w:rPr>
              <w:t>and </w:t>
            </w:r>
            <w:r>
              <w:rPr>
                <w:rFonts w:ascii="Times New Roman" w:eastAsia="Times New Roman"/>
                <w:spacing w:val="-2"/>
                <w:sz w:val="24"/>
              </w:rPr>
              <w:t>disposition)</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10" w:hRule="atLeast"/>
        </w:trPr>
        <w:tc>
          <w:tcPr>
            <w:tcW w:w="699" w:type="dxa"/>
            <w:vMerge/>
            <w:tcBorders>
              <w:top w:val="nil"/>
            </w:tcBorders>
          </w:tcPr>
          <w:p>
            <w:pPr>
              <w:rPr>
                <w:sz w:val="2"/>
                <w:szCs w:val="2"/>
              </w:rPr>
            </w:pPr>
          </w:p>
        </w:tc>
        <w:tc>
          <w:tcPr>
            <w:tcW w:w="5233" w:type="dxa"/>
          </w:tcPr>
          <w:p>
            <w:pPr>
              <w:pStyle w:val="TableParagraph"/>
              <w:spacing w:line="223" w:lineRule="auto" w:before="50"/>
              <w:ind w:left="421" w:right="73" w:hanging="284"/>
              <w:rPr>
                <w:sz w:val="24"/>
              </w:rPr>
            </w:pPr>
            <w:r>
              <w:rPr>
                <w:rFonts w:ascii="Times New Roman" w:eastAsia="Times New Roman"/>
                <w:spacing w:val="-4"/>
                <w:position w:val="1"/>
                <w:sz w:val="24"/>
              </w:rPr>
              <w:t>e</w:t>
            </w:r>
            <w:r>
              <w:rPr>
                <w:rFonts w:ascii="Times New Roman" w:eastAsia="Times New Roman"/>
                <w:spacing w:val="4"/>
                <w:position w:val="1"/>
                <w:sz w:val="24"/>
              </w:rPr>
              <w:t>) </w:t>
            </w:r>
            <w:r>
              <w:rPr>
                <w:spacing w:val="-4"/>
                <w:sz w:val="24"/>
              </w:rPr>
              <w:t>充分的保護措施，例如防止損及保密性、不當</w:t>
            </w:r>
            <w:r>
              <w:rPr>
                <w:spacing w:val="-2"/>
                <w:sz w:val="24"/>
              </w:rPr>
              <w:t>使用或喪失其完整性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781"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761" w:hRule="atLeast"/>
        </w:trPr>
        <w:tc>
          <w:tcPr>
            <w:tcW w:w="699" w:type="dxa"/>
            <w:tcBorders>
              <w:top w:val="double" w:sz="4" w:space="0" w:color="000000"/>
            </w:tcBorders>
          </w:tcPr>
          <w:p>
            <w:pPr>
              <w:pStyle w:val="TableParagraph"/>
              <w:spacing w:before="57"/>
              <w:ind w:right="49"/>
              <w:jc w:val="right"/>
              <w:rPr>
                <w:rFonts w:ascii="Times New Roman"/>
                <w:sz w:val="24"/>
              </w:rPr>
            </w:pPr>
            <w:r>
              <w:rPr>
                <w:rFonts w:ascii="Times New Roman"/>
                <w:spacing w:val="-5"/>
                <w:sz w:val="24"/>
              </w:rPr>
              <w:t>(6)</w:t>
            </w:r>
          </w:p>
        </w:tc>
        <w:tc>
          <w:tcPr>
            <w:tcW w:w="5233" w:type="dxa"/>
            <w:tcBorders>
              <w:top w:val="double" w:sz="4" w:space="0" w:color="000000"/>
            </w:tcBorders>
          </w:tcPr>
          <w:p>
            <w:pPr>
              <w:pStyle w:val="TableParagraph"/>
              <w:spacing w:line="350" w:lineRule="atLeast" w:before="32"/>
              <w:ind w:left="141" w:right="39"/>
              <w:rPr>
                <w:sz w:val="24"/>
              </w:rPr>
            </w:pPr>
            <w:r>
              <w:rPr>
                <w:spacing w:val="-2"/>
                <w:sz w:val="24"/>
              </w:rPr>
              <w:t>此等管制措施，可讓人員在所需的地點及時機，取得所需之資訊</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1058" w:hRule="atLeast"/>
        </w:trPr>
        <w:tc>
          <w:tcPr>
            <w:tcW w:w="699" w:type="dxa"/>
          </w:tcPr>
          <w:p>
            <w:pPr>
              <w:pStyle w:val="TableParagraph"/>
              <w:spacing w:before="42"/>
              <w:ind w:right="49"/>
              <w:jc w:val="right"/>
              <w:rPr>
                <w:rFonts w:ascii="Times New Roman"/>
                <w:sz w:val="24"/>
              </w:rPr>
            </w:pPr>
            <w:r>
              <w:rPr>
                <w:rFonts w:ascii="Times New Roman"/>
                <w:spacing w:val="-5"/>
                <w:sz w:val="24"/>
              </w:rPr>
              <w:t>(7)</w:t>
            </w:r>
          </w:p>
        </w:tc>
        <w:tc>
          <w:tcPr>
            <w:tcW w:w="5233" w:type="dxa"/>
          </w:tcPr>
          <w:p>
            <w:pPr>
              <w:pStyle w:val="TableParagraph"/>
              <w:spacing w:line="237" w:lineRule="auto" w:before="33"/>
              <w:ind w:left="141" w:right="75"/>
              <w:rPr>
                <w:sz w:val="24"/>
              </w:rPr>
            </w:pPr>
            <w:r>
              <w:rPr>
                <w:spacing w:val="-5"/>
                <w:sz w:val="24"/>
              </w:rPr>
              <w:t>有鑑別及管制之措施或方法，可用以決定與職安</w:t>
            </w:r>
            <w:r>
              <w:rPr>
                <w:sz w:val="24"/>
              </w:rPr>
              <w:t>衛管理系統規劃及運作有關之外部原始文件化</w:t>
            </w:r>
            <w:r>
              <w:rPr>
                <w:spacing w:val="-1"/>
                <w:sz w:val="24"/>
              </w:rPr>
              <w:t>資 訊，且給予適當的管制</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252" w:hRule="atLeast"/>
        </w:trPr>
        <w:tc>
          <w:tcPr>
            <w:tcW w:w="9890" w:type="dxa"/>
            <w:gridSpan w:val="4"/>
          </w:tcPr>
          <w:p>
            <w:pPr>
              <w:pStyle w:val="TableParagraph"/>
              <w:numPr>
                <w:ilvl w:val="0"/>
                <w:numId w:val="12"/>
              </w:numPr>
              <w:tabs>
                <w:tab w:pos="454" w:val="left" w:leader="none"/>
              </w:tabs>
              <w:spacing w:line="240" w:lineRule="auto" w:before="27" w:after="0"/>
              <w:ind w:left="454" w:right="0" w:hanging="347"/>
              <w:jc w:val="left"/>
              <w:rPr>
                <w:b/>
                <w:sz w:val="28"/>
              </w:rPr>
            </w:pPr>
            <w:r>
              <w:rPr>
                <w:b/>
                <w:color w:val="0000FF"/>
                <w:spacing w:val="-5"/>
                <w:sz w:val="28"/>
              </w:rPr>
              <w:t>運作</w:t>
            </w:r>
          </w:p>
          <w:p>
            <w:pPr>
              <w:pStyle w:val="TableParagraph"/>
              <w:numPr>
                <w:ilvl w:val="1"/>
                <w:numId w:val="12"/>
              </w:numPr>
              <w:tabs>
                <w:tab w:pos="877" w:val="left" w:leader="none"/>
              </w:tabs>
              <w:spacing w:line="240" w:lineRule="auto" w:before="11" w:after="0"/>
              <w:ind w:left="877" w:right="0" w:hanging="488"/>
              <w:jc w:val="left"/>
              <w:rPr>
                <w:b/>
                <w:sz w:val="28"/>
              </w:rPr>
            </w:pPr>
            <w:r>
              <w:rPr>
                <w:b/>
                <w:color w:val="0000FF"/>
                <w:spacing w:val="-4"/>
                <w:sz w:val="28"/>
              </w:rPr>
              <w:t>運作之規劃及管制</w:t>
            </w:r>
          </w:p>
          <w:p>
            <w:pPr>
              <w:pStyle w:val="TableParagraph"/>
              <w:numPr>
                <w:ilvl w:val="2"/>
                <w:numId w:val="12"/>
              </w:numPr>
              <w:tabs>
                <w:tab w:pos="1365" w:val="left" w:leader="none"/>
              </w:tabs>
              <w:spacing w:line="240" w:lineRule="auto" w:before="14" w:after="0"/>
              <w:ind w:left="1365" w:right="0" w:hanging="696"/>
              <w:jc w:val="left"/>
              <w:rPr>
                <w:b/>
                <w:sz w:val="28"/>
              </w:rPr>
            </w:pPr>
            <w:r>
              <w:rPr>
                <w:b/>
                <w:color w:val="0000FF"/>
                <w:spacing w:val="-5"/>
                <w:sz w:val="28"/>
              </w:rPr>
              <w:t>一般</w:t>
            </w:r>
          </w:p>
        </w:tc>
      </w:tr>
      <w:tr>
        <w:trPr>
          <w:trHeight w:val="744" w:hRule="atLeast"/>
        </w:trPr>
        <w:tc>
          <w:tcPr>
            <w:tcW w:w="699" w:type="dxa"/>
          </w:tcPr>
          <w:p>
            <w:pPr>
              <w:pStyle w:val="TableParagraph"/>
              <w:spacing w:before="40"/>
              <w:ind w:right="75"/>
              <w:jc w:val="right"/>
              <w:rPr>
                <w:rFonts w:ascii="Times New Roman"/>
                <w:sz w:val="24"/>
              </w:rPr>
            </w:pPr>
            <w:r>
              <w:rPr>
                <w:rFonts w:ascii="Times New Roman"/>
                <w:spacing w:val="-5"/>
                <w:sz w:val="24"/>
              </w:rPr>
              <w:t>(1)</w:t>
            </w:r>
          </w:p>
        </w:tc>
        <w:tc>
          <w:tcPr>
            <w:tcW w:w="5233" w:type="dxa"/>
          </w:tcPr>
          <w:p>
            <w:pPr>
              <w:pStyle w:val="TableParagraph"/>
              <w:spacing w:line="350" w:lineRule="atLeast" w:before="15"/>
              <w:ind w:left="141" w:right="39"/>
              <w:rPr>
                <w:sz w:val="24"/>
              </w:rPr>
            </w:pPr>
            <w:r>
              <w:rPr>
                <w:spacing w:val="-2"/>
                <w:sz w:val="24"/>
              </w:rPr>
              <w:t>職安衛管理系統所需之過程，均已建立、實施、管制及維持</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57" w:hRule="atLeast"/>
        </w:trPr>
        <w:tc>
          <w:tcPr>
            <w:tcW w:w="699" w:type="dxa"/>
            <w:vMerge w:val="restart"/>
          </w:tcPr>
          <w:p>
            <w:pPr>
              <w:pStyle w:val="TableParagraph"/>
              <w:spacing w:before="39"/>
              <w:ind w:left="331"/>
              <w:rPr>
                <w:rFonts w:ascii="Times New Roman"/>
                <w:sz w:val="24"/>
              </w:rPr>
            </w:pPr>
            <w:r>
              <w:rPr>
                <w:rFonts w:ascii="Times New Roman"/>
                <w:spacing w:val="-5"/>
                <w:sz w:val="24"/>
              </w:rPr>
              <w:t>(2)</w:t>
            </w:r>
          </w:p>
        </w:tc>
        <w:tc>
          <w:tcPr>
            <w:tcW w:w="5233" w:type="dxa"/>
          </w:tcPr>
          <w:p>
            <w:pPr>
              <w:pStyle w:val="TableParagraph"/>
              <w:spacing w:line="223" w:lineRule="auto" w:before="45"/>
              <w:ind w:left="141" w:right="399"/>
              <w:rPr>
                <w:sz w:val="24"/>
              </w:rPr>
            </w:pPr>
            <w:r>
              <w:rPr>
                <w:spacing w:val="-2"/>
                <w:sz w:val="24"/>
              </w:rPr>
              <w:t>有應用下列方法來實施第</w:t>
            </w:r>
            <w:r>
              <w:rPr>
                <w:rFonts w:ascii="Times New Roman" w:eastAsia="Times New Roman"/>
                <w:spacing w:val="-2"/>
                <w:sz w:val="24"/>
              </w:rPr>
              <w:t>6</w:t>
            </w:r>
            <w:r>
              <w:rPr>
                <w:spacing w:val="-2"/>
                <w:sz w:val="24"/>
              </w:rPr>
              <w:t>節所決定之處理措</w:t>
            </w:r>
            <w:r>
              <w:rPr>
                <w:spacing w:val="-6"/>
                <w:sz w:val="24"/>
              </w:rPr>
              <w:t>施：</w:t>
            </w:r>
          </w:p>
          <w:p>
            <w:pPr>
              <w:pStyle w:val="TableParagraph"/>
              <w:spacing w:before="24"/>
              <w:ind w:left="138"/>
              <w:rPr>
                <w:sz w:val="24"/>
              </w:rPr>
            </w:pPr>
            <w:r>
              <w:rPr>
                <w:rFonts w:ascii="Times New Roman" w:eastAsia="Times New Roman"/>
                <w:sz w:val="24"/>
              </w:rPr>
              <w:t>(a</w:t>
            </w:r>
            <w:r>
              <w:rPr>
                <w:rFonts w:ascii="Times New Roman" w:eastAsia="Times New Roman"/>
                <w:spacing w:val="5"/>
                <w:sz w:val="24"/>
              </w:rPr>
              <w:t>) </w:t>
            </w:r>
            <w:r>
              <w:rPr>
                <w:spacing w:val="-2"/>
                <w:sz w:val="24"/>
              </w:rPr>
              <w:t>建立各過程之準則</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38"/>
              <w:rPr>
                <w:sz w:val="24"/>
              </w:rPr>
            </w:pPr>
            <w:r>
              <w:rPr>
                <w:rFonts w:ascii="Times New Roman" w:eastAsia="Times New Roman"/>
                <w:sz w:val="24"/>
              </w:rPr>
              <w:t>(b)</w:t>
            </w:r>
            <w:r>
              <w:rPr>
                <w:rFonts w:ascii="Times New Roman" w:eastAsia="Times New Roman"/>
                <w:spacing w:val="-2"/>
                <w:sz w:val="24"/>
              </w:rPr>
              <w:t> </w:t>
            </w:r>
            <w:r>
              <w:rPr>
                <w:spacing w:val="-1"/>
                <w:sz w:val="24"/>
              </w:rPr>
              <w:t>依準則實施個過程之管制管制。</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14" w:hRule="atLeast"/>
        </w:trPr>
        <w:tc>
          <w:tcPr>
            <w:tcW w:w="699" w:type="dxa"/>
            <w:vMerge/>
            <w:tcBorders>
              <w:top w:val="nil"/>
            </w:tcBorders>
          </w:tcPr>
          <w:p>
            <w:pPr>
              <w:rPr>
                <w:sz w:val="2"/>
                <w:szCs w:val="2"/>
              </w:rPr>
            </w:pPr>
          </w:p>
        </w:tc>
        <w:tc>
          <w:tcPr>
            <w:tcW w:w="5233" w:type="dxa"/>
          </w:tcPr>
          <w:p>
            <w:pPr>
              <w:pStyle w:val="TableParagraph"/>
              <w:spacing w:line="223" w:lineRule="auto" w:before="45"/>
              <w:ind w:left="477" w:right="252" w:hanging="339"/>
              <w:rPr>
                <w:sz w:val="24"/>
              </w:rPr>
            </w:pPr>
            <w:r>
              <w:rPr>
                <w:rFonts w:ascii="Times New Roman" w:eastAsia="Times New Roman"/>
                <w:spacing w:val="-4"/>
                <w:sz w:val="24"/>
              </w:rPr>
              <w:t>(c</w:t>
            </w:r>
            <w:r>
              <w:rPr>
                <w:rFonts w:ascii="Times New Roman" w:eastAsia="Times New Roman"/>
                <w:spacing w:val="-5"/>
                <w:sz w:val="24"/>
              </w:rPr>
              <w:t>) </w:t>
            </w:r>
            <w:r>
              <w:rPr>
                <w:spacing w:val="-4"/>
                <w:sz w:val="24"/>
              </w:rPr>
              <w:t>維持及保留文件化資訊之程度，足以建立過</w:t>
            </w:r>
            <w:r>
              <w:rPr>
                <w:spacing w:val="-2"/>
                <w:position w:val="1"/>
                <w:sz w:val="24"/>
              </w:rPr>
              <w:t>程</w:t>
            </w:r>
            <w:r>
              <w:rPr>
                <w:spacing w:val="-2"/>
                <w:sz w:val="24"/>
              </w:rPr>
              <w:t>已依規畫執行的信心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8" w:hRule="atLeast"/>
        </w:trPr>
        <w:tc>
          <w:tcPr>
            <w:tcW w:w="699" w:type="dxa"/>
            <w:vMerge/>
            <w:tcBorders>
              <w:top w:val="nil"/>
            </w:tcBorders>
          </w:tcPr>
          <w:p>
            <w:pPr>
              <w:rPr>
                <w:sz w:val="2"/>
                <w:szCs w:val="2"/>
              </w:rPr>
            </w:pPr>
          </w:p>
        </w:tc>
        <w:tc>
          <w:tcPr>
            <w:tcW w:w="5233" w:type="dxa"/>
          </w:tcPr>
          <w:p>
            <w:pPr>
              <w:pStyle w:val="TableParagraph"/>
              <w:spacing w:before="33"/>
              <w:ind w:left="138"/>
              <w:rPr>
                <w:sz w:val="24"/>
              </w:rPr>
            </w:pPr>
            <w:r>
              <w:rPr>
                <w:rFonts w:ascii="Times New Roman" w:eastAsia="Times New Roman"/>
                <w:position w:val="1"/>
                <w:sz w:val="24"/>
              </w:rPr>
              <w:t>(d)</w:t>
            </w:r>
            <w:r>
              <w:rPr>
                <w:rFonts w:ascii="Times New Roman" w:eastAsia="Times New Roman"/>
                <w:spacing w:val="-2"/>
                <w:position w:val="1"/>
                <w:sz w:val="24"/>
              </w:rPr>
              <w:t> </w:t>
            </w:r>
            <w:r>
              <w:rPr>
                <w:spacing w:val="-2"/>
                <w:sz w:val="24"/>
              </w:rPr>
              <w:t>調整工作者之工作</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75"/>
              <w:jc w:val="right"/>
              <w:rPr>
                <w:rFonts w:ascii="Times New Roman"/>
                <w:sz w:val="24"/>
              </w:rPr>
            </w:pPr>
            <w:r>
              <w:rPr>
                <w:rFonts w:ascii="Times New Roman"/>
                <w:spacing w:val="-5"/>
                <w:sz w:val="24"/>
              </w:rPr>
              <w:t>(3)</w:t>
            </w:r>
          </w:p>
        </w:tc>
        <w:tc>
          <w:tcPr>
            <w:tcW w:w="5233" w:type="dxa"/>
          </w:tcPr>
          <w:p>
            <w:pPr>
              <w:pStyle w:val="TableParagraph"/>
              <w:spacing w:line="223" w:lineRule="auto" w:before="45"/>
              <w:ind w:left="141" w:right="75"/>
              <w:rPr>
                <w:sz w:val="24"/>
              </w:rPr>
            </w:pPr>
            <w:r>
              <w:rPr>
                <w:spacing w:val="-4"/>
                <w:sz w:val="24"/>
              </w:rPr>
              <w:t>對有多個雇主管理之工作場所，應用何種方式與</w:t>
            </w:r>
            <w:r>
              <w:rPr>
                <w:spacing w:val="-2"/>
                <w:sz w:val="24"/>
              </w:rPr>
              <w:t>其他組織協調職安衛管理系統之相關部分</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443" w:hRule="atLeast"/>
        </w:trPr>
        <w:tc>
          <w:tcPr>
            <w:tcW w:w="9890" w:type="dxa"/>
            <w:gridSpan w:val="4"/>
          </w:tcPr>
          <w:p>
            <w:pPr>
              <w:pStyle w:val="TableParagraph"/>
              <w:spacing w:before="27"/>
              <w:ind w:left="127"/>
              <w:rPr>
                <w:b/>
                <w:sz w:val="28"/>
              </w:rPr>
            </w:pPr>
            <w:r>
              <w:rPr>
                <w:rFonts w:ascii="Times New Roman" w:eastAsia="Times New Roman"/>
                <w:b/>
                <w:color w:val="0000FF"/>
                <w:sz w:val="28"/>
              </w:rPr>
              <w:t>8.1.2</w:t>
            </w:r>
            <w:r>
              <w:rPr>
                <w:rFonts w:ascii="Times New Roman" w:eastAsia="Times New Roman"/>
                <w:b/>
                <w:color w:val="0000FF"/>
                <w:spacing w:val="62"/>
                <w:sz w:val="28"/>
              </w:rPr>
              <w:t> </w:t>
            </w:r>
            <w:r>
              <w:rPr>
                <w:b/>
                <w:color w:val="0000FF"/>
                <w:spacing w:val="-1"/>
                <w:sz w:val="28"/>
              </w:rPr>
              <w:t>消除危害及降低職安衛風險</w:t>
            </w:r>
          </w:p>
        </w:tc>
      </w:tr>
      <w:tr>
        <w:trPr>
          <w:trHeight w:val="2776" w:hRule="atLeast"/>
        </w:trPr>
        <w:tc>
          <w:tcPr>
            <w:tcW w:w="699" w:type="dxa"/>
          </w:tcPr>
          <w:p>
            <w:pPr>
              <w:pStyle w:val="TableParagraph"/>
              <w:spacing w:before="39"/>
              <w:ind w:right="94"/>
              <w:jc w:val="right"/>
              <w:rPr>
                <w:rFonts w:ascii="Times New Roman"/>
                <w:sz w:val="24"/>
              </w:rPr>
            </w:pPr>
            <w:r>
              <w:rPr>
                <w:rFonts w:ascii="Times New Roman"/>
                <w:spacing w:val="-5"/>
                <w:sz w:val="24"/>
              </w:rPr>
              <w:t>(1)</w:t>
            </w:r>
          </w:p>
        </w:tc>
        <w:tc>
          <w:tcPr>
            <w:tcW w:w="5233" w:type="dxa"/>
          </w:tcPr>
          <w:p>
            <w:pPr>
              <w:pStyle w:val="TableParagraph"/>
              <w:spacing w:line="223" w:lineRule="auto" w:before="45"/>
              <w:ind w:left="141" w:right="140"/>
              <w:rPr>
                <w:sz w:val="24"/>
              </w:rPr>
            </w:pPr>
            <w:r>
              <w:rPr>
                <w:spacing w:val="-2"/>
                <w:sz w:val="24"/>
              </w:rPr>
              <w:t>執行風險評估之人員具有下述管制層級 </w:t>
            </w:r>
            <w:r>
              <w:rPr>
                <w:rFonts w:ascii="Times New Roman" w:eastAsia="Times New Roman"/>
                <w:sz w:val="24"/>
              </w:rPr>
              <w:t>(hierarchy</w:t>
            </w:r>
            <w:r>
              <w:rPr>
                <w:rFonts w:ascii="Times New Roman" w:eastAsia="Times New Roman"/>
                <w:spacing w:val="-15"/>
                <w:sz w:val="24"/>
              </w:rPr>
              <w:t> </w:t>
            </w:r>
            <w:r>
              <w:rPr>
                <w:rFonts w:ascii="Times New Roman" w:eastAsia="Times New Roman"/>
                <w:sz w:val="24"/>
              </w:rPr>
              <w:t>of</w:t>
            </w:r>
            <w:r>
              <w:rPr>
                <w:rFonts w:ascii="Times New Roman" w:eastAsia="Times New Roman"/>
                <w:spacing w:val="-15"/>
                <w:sz w:val="24"/>
              </w:rPr>
              <w:t> </w:t>
            </w:r>
            <w:r>
              <w:rPr>
                <w:rFonts w:ascii="Times New Roman" w:eastAsia="Times New Roman"/>
                <w:sz w:val="24"/>
              </w:rPr>
              <w:t>control)</w:t>
            </w:r>
            <w:r>
              <w:rPr>
                <w:sz w:val="24"/>
              </w:rPr>
              <w:t>的概念，用以建議或採取消</w:t>
            </w:r>
            <w:r>
              <w:rPr>
                <w:spacing w:val="-2"/>
                <w:sz w:val="24"/>
              </w:rPr>
              <w:t>除危害及降低職安衛風險所需之過程或措施：</w:t>
            </w:r>
          </w:p>
          <w:p>
            <w:pPr>
              <w:pStyle w:val="TableParagraph"/>
              <w:numPr>
                <w:ilvl w:val="0"/>
                <w:numId w:val="13"/>
              </w:numPr>
              <w:tabs>
                <w:tab w:pos="445" w:val="left" w:leader="none"/>
              </w:tabs>
              <w:spacing w:line="240" w:lineRule="auto" w:before="24" w:after="0"/>
              <w:ind w:left="445" w:right="0" w:hanging="304"/>
              <w:jc w:val="left"/>
              <w:rPr>
                <w:sz w:val="24"/>
              </w:rPr>
            </w:pPr>
            <w:r>
              <w:rPr>
                <w:spacing w:val="-2"/>
                <w:sz w:val="24"/>
              </w:rPr>
              <w:t>消除危害；</w:t>
            </w:r>
          </w:p>
          <w:p>
            <w:pPr>
              <w:pStyle w:val="TableParagraph"/>
              <w:numPr>
                <w:ilvl w:val="0"/>
                <w:numId w:val="13"/>
              </w:numPr>
              <w:tabs>
                <w:tab w:pos="459" w:val="left" w:leader="none"/>
              </w:tabs>
              <w:spacing w:line="240" w:lineRule="auto" w:before="17" w:after="0"/>
              <w:ind w:left="459" w:right="0" w:hanging="318"/>
              <w:jc w:val="left"/>
              <w:rPr>
                <w:sz w:val="24"/>
              </w:rPr>
            </w:pPr>
            <w:r>
              <w:rPr>
                <w:spacing w:val="-5"/>
                <w:sz w:val="24"/>
              </w:rPr>
              <w:t>以較低危害的過程、運作、材料或設備取代；</w:t>
            </w:r>
          </w:p>
          <w:p>
            <w:pPr>
              <w:pStyle w:val="TableParagraph"/>
              <w:numPr>
                <w:ilvl w:val="0"/>
                <w:numId w:val="13"/>
              </w:numPr>
              <w:tabs>
                <w:tab w:pos="445" w:val="left" w:leader="none"/>
              </w:tabs>
              <w:spacing w:line="240" w:lineRule="auto" w:before="15" w:after="0"/>
              <w:ind w:left="445" w:right="0" w:hanging="304"/>
              <w:jc w:val="left"/>
              <w:rPr>
                <w:sz w:val="24"/>
              </w:rPr>
            </w:pPr>
            <w:r>
              <w:rPr>
                <w:spacing w:val="-1"/>
                <w:sz w:val="24"/>
              </w:rPr>
              <w:t>使用工程管制及工作重組；</w:t>
            </w:r>
          </w:p>
          <w:p>
            <w:pPr>
              <w:pStyle w:val="TableParagraph"/>
              <w:numPr>
                <w:ilvl w:val="0"/>
                <w:numId w:val="13"/>
              </w:numPr>
              <w:tabs>
                <w:tab w:pos="459" w:val="left" w:leader="none"/>
              </w:tabs>
              <w:spacing w:line="240" w:lineRule="auto" w:before="17" w:after="0"/>
              <w:ind w:left="459" w:right="0" w:hanging="318"/>
              <w:jc w:val="left"/>
              <w:rPr>
                <w:sz w:val="24"/>
              </w:rPr>
            </w:pPr>
            <w:r>
              <w:rPr>
                <w:spacing w:val="-1"/>
                <w:sz w:val="24"/>
              </w:rPr>
              <w:t>使用行政管制，包括訓練；</w:t>
            </w:r>
          </w:p>
          <w:p>
            <w:pPr>
              <w:pStyle w:val="TableParagraph"/>
              <w:numPr>
                <w:ilvl w:val="0"/>
                <w:numId w:val="13"/>
              </w:numPr>
              <w:tabs>
                <w:tab w:pos="445" w:val="left" w:leader="none"/>
              </w:tabs>
              <w:spacing w:line="240" w:lineRule="auto" w:before="17" w:after="0"/>
              <w:ind w:left="445" w:right="0" w:hanging="304"/>
              <w:jc w:val="left"/>
              <w:rPr>
                <w:sz w:val="24"/>
              </w:rPr>
            </w:pPr>
            <w:r>
              <w:rPr>
                <w:spacing w:val="-1"/>
                <w:sz w:val="24"/>
              </w:rPr>
              <w:t>使用適當的個人防護具。</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46" w:hRule="atLeast"/>
        </w:trPr>
        <w:tc>
          <w:tcPr>
            <w:tcW w:w="699" w:type="dxa"/>
          </w:tcPr>
          <w:p>
            <w:pPr>
              <w:pStyle w:val="TableParagraph"/>
              <w:spacing w:before="42"/>
              <w:ind w:right="94"/>
              <w:jc w:val="right"/>
              <w:rPr>
                <w:rFonts w:ascii="Times New Roman"/>
                <w:sz w:val="24"/>
              </w:rPr>
            </w:pPr>
            <w:r>
              <w:rPr>
                <w:rFonts w:ascii="Times New Roman"/>
                <w:spacing w:val="-5"/>
                <w:sz w:val="24"/>
              </w:rPr>
              <w:t>(2)</w:t>
            </w:r>
          </w:p>
        </w:tc>
        <w:tc>
          <w:tcPr>
            <w:tcW w:w="5233" w:type="dxa"/>
          </w:tcPr>
          <w:p>
            <w:pPr>
              <w:pStyle w:val="TableParagraph"/>
              <w:spacing w:line="350" w:lineRule="atLeast" w:before="17"/>
              <w:ind w:left="110" w:right="75" w:firstLine="31"/>
              <w:rPr>
                <w:sz w:val="24"/>
              </w:rPr>
            </w:pPr>
            <w:r>
              <w:rPr>
                <w:spacing w:val="-4"/>
                <w:sz w:val="24"/>
              </w:rPr>
              <w:t>對於欲消除之危害及降低之職安衛風險，有依上</w:t>
            </w:r>
            <w:r>
              <w:rPr>
                <w:spacing w:val="-2"/>
                <w:sz w:val="24"/>
              </w:rPr>
              <w:t>述之管制層級，採取必要的過程或措施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tcPr>
          <w:p>
            <w:pPr>
              <w:pStyle w:val="TableParagraph"/>
              <w:spacing w:before="39"/>
              <w:ind w:right="94"/>
              <w:jc w:val="right"/>
              <w:rPr>
                <w:rFonts w:ascii="Times New Roman"/>
                <w:sz w:val="24"/>
              </w:rPr>
            </w:pPr>
            <w:r>
              <w:rPr>
                <w:rFonts w:ascii="Times New Roman"/>
                <w:spacing w:val="-5"/>
                <w:sz w:val="24"/>
              </w:rPr>
              <w:t>(3)</w:t>
            </w:r>
          </w:p>
        </w:tc>
        <w:tc>
          <w:tcPr>
            <w:tcW w:w="5233" w:type="dxa"/>
          </w:tcPr>
          <w:p>
            <w:pPr>
              <w:pStyle w:val="TableParagraph"/>
              <w:spacing w:line="223" w:lineRule="auto" w:before="45"/>
              <w:ind w:left="141" w:right="75"/>
              <w:rPr>
                <w:sz w:val="24"/>
              </w:rPr>
            </w:pPr>
            <w:r>
              <w:rPr>
                <w:spacing w:val="-4"/>
                <w:sz w:val="24"/>
              </w:rPr>
              <w:t>在決定消除危害及降低職安衛風險之措施時，有</w:t>
            </w:r>
            <w:r>
              <w:rPr>
                <w:spacing w:val="-2"/>
                <w:sz w:val="24"/>
              </w:rPr>
              <w:t>非管理階層工作者之參與</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46" w:hRule="atLeast"/>
        </w:trPr>
        <w:tc>
          <w:tcPr>
            <w:tcW w:w="699" w:type="dxa"/>
          </w:tcPr>
          <w:p>
            <w:pPr>
              <w:pStyle w:val="TableParagraph"/>
              <w:spacing w:before="42"/>
              <w:ind w:right="94"/>
              <w:jc w:val="right"/>
              <w:rPr>
                <w:rFonts w:ascii="Times New Roman"/>
                <w:sz w:val="24"/>
              </w:rPr>
            </w:pPr>
            <w:r>
              <w:rPr>
                <w:rFonts w:ascii="Times New Roman"/>
                <w:spacing w:val="-5"/>
                <w:sz w:val="24"/>
              </w:rPr>
              <w:t>(4)</w:t>
            </w:r>
          </w:p>
        </w:tc>
        <w:tc>
          <w:tcPr>
            <w:tcW w:w="5233" w:type="dxa"/>
          </w:tcPr>
          <w:p>
            <w:pPr>
              <w:pStyle w:val="TableParagraph"/>
              <w:spacing w:line="350" w:lineRule="atLeast" w:before="16"/>
              <w:ind w:left="110" w:right="75" w:firstLine="31"/>
              <w:rPr>
                <w:sz w:val="24"/>
              </w:rPr>
            </w:pPr>
            <w:r>
              <w:rPr>
                <w:spacing w:val="-4"/>
                <w:sz w:val="24"/>
              </w:rPr>
              <w:t>應用何種方式，促使人員確實瞭解與其工作有關</w:t>
            </w:r>
            <w:r>
              <w:rPr>
                <w:spacing w:val="-2"/>
                <w:sz w:val="24"/>
              </w:rPr>
              <w:t>的過程或措施、及其採行之目的</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443" w:hRule="atLeast"/>
        </w:trPr>
        <w:tc>
          <w:tcPr>
            <w:tcW w:w="9890" w:type="dxa"/>
            <w:gridSpan w:val="4"/>
          </w:tcPr>
          <w:p>
            <w:pPr>
              <w:pStyle w:val="TableParagraph"/>
              <w:spacing w:before="27"/>
              <w:ind w:left="107"/>
              <w:rPr>
                <w:b/>
                <w:sz w:val="28"/>
              </w:rPr>
            </w:pPr>
            <w:r>
              <w:rPr>
                <w:rFonts w:ascii="Times New Roman" w:eastAsia="Times New Roman"/>
                <w:b/>
                <w:color w:val="0000FF"/>
                <w:sz w:val="28"/>
              </w:rPr>
              <w:t>8.1.3</w:t>
            </w:r>
            <w:r>
              <w:rPr>
                <w:rFonts w:ascii="Times New Roman" w:eastAsia="Times New Roman"/>
                <w:b/>
                <w:color w:val="0000FF"/>
                <w:spacing w:val="65"/>
                <w:sz w:val="28"/>
              </w:rPr>
              <w:t> </w:t>
            </w:r>
            <w:r>
              <w:rPr>
                <w:b/>
                <w:color w:val="0000FF"/>
                <w:spacing w:val="-3"/>
                <w:sz w:val="28"/>
              </w:rPr>
              <w:t>變更管理</w:t>
            </w: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(1)</w:t>
            </w:r>
          </w:p>
        </w:tc>
        <w:tc>
          <w:tcPr>
            <w:tcW w:w="5233" w:type="dxa"/>
          </w:tcPr>
          <w:p>
            <w:pPr>
              <w:pStyle w:val="TableParagraph"/>
              <w:spacing w:line="223" w:lineRule="auto" w:before="45"/>
              <w:ind w:left="110" w:right="95"/>
              <w:rPr>
                <w:sz w:val="24"/>
              </w:rPr>
            </w:pPr>
            <w:r>
              <w:rPr>
                <w:spacing w:val="-2"/>
                <w:sz w:val="24"/>
              </w:rPr>
              <w:t>有建立相關過程、程序或作法，用以處理會影響職安衛績效之變更</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856"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761" w:hRule="atLeast"/>
        </w:trPr>
        <w:tc>
          <w:tcPr>
            <w:tcW w:w="699" w:type="dxa"/>
            <w:vMerge w:val="restart"/>
            <w:tcBorders>
              <w:top w:val="double" w:sz="4" w:space="0" w:color="000000"/>
            </w:tcBorders>
          </w:tcPr>
          <w:p>
            <w:pPr>
              <w:pStyle w:val="TableParagraph"/>
              <w:spacing w:before="57"/>
              <w:ind w:left="357"/>
              <w:rPr>
                <w:rFonts w:ascii="Times New Roman"/>
                <w:sz w:val="24"/>
              </w:rPr>
            </w:pPr>
            <w:r>
              <w:rPr>
                <w:rFonts w:ascii="Times New Roman"/>
                <w:spacing w:val="-5"/>
                <w:sz w:val="24"/>
              </w:rPr>
              <w:t>(2)</w:t>
            </w:r>
          </w:p>
        </w:tc>
        <w:tc>
          <w:tcPr>
            <w:tcW w:w="5233" w:type="dxa"/>
            <w:tcBorders>
              <w:top w:val="double" w:sz="4" w:space="0" w:color="000000"/>
            </w:tcBorders>
          </w:tcPr>
          <w:p>
            <w:pPr>
              <w:pStyle w:val="TableParagraph"/>
              <w:spacing w:before="46"/>
              <w:ind w:left="110"/>
              <w:rPr>
                <w:sz w:val="24"/>
              </w:rPr>
            </w:pPr>
            <w:r>
              <w:rPr>
                <w:spacing w:val="-3"/>
                <w:sz w:val="24"/>
              </w:rPr>
              <w:t>此過程、程序或作法之適用範圍包括：</w:t>
            </w:r>
          </w:p>
          <w:p>
            <w:pPr>
              <w:pStyle w:val="TableParagraph"/>
              <w:spacing w:before="17"/>
              <w:ind w:left="110"/>
              <w:rPr>
                <w:sz w:val="24"/>
              </w:rPr>
            </w:pPr>
            <w:r>
              <w:rPr>
                <w:rFonts w:ascii="Times New Roman" w:eastAsia="Times New Roman"/>
                <w:sz w:val="24"/>
              </w:rPr>
              <w:t>a</w:t>
            </w:r>
            <w:r>
              <w:rPr>
                <w:rFonts w:ascii="Times New Roman" w:eastAsia="Times New Roman"/>
                <w:spacing w:val="18"/>
                <w:sz w:val="24"/>
              </w:rPr>
              <w:t>) </w:t>
            </w:r>
            <w:r>
              <w:rPr>
                <w:spacing w:val="-1"/>
                <w:sz w:val="24"/>
              </w:rPr>
              <w:t>永久性變更、暫時性變更及緊急變更</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2267"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40" w:hanging="284"/>
              <w:rPr>
                <w:sz w:val="24"/>
              </w:rPr>
            </w:pPr>
            <w:r>
              <w:rPr>
                <w:rFonts w:ascii="Times New Roman" w:eastAsia="Times New Roman"/>
                <w:sz w:val="24"/>
              </w:rPr>
              <w:t>b)</w:t>
            </w:r>
            <w:r>
              <w:rPr>
                <w:rFonts w:ascii="Times New Roman" w:eastAsia="Times New Roman"/>
                <w:spacing w:val="-7"/>
                <w:sz w:val="24"/>
              </w:rPr>
              <w:t> </w:t>
            </w:r>
            <w:r>
              <w:rPr>
                <w:sz w:val="24"/>
              </w:rPr>
              <w:t>新的產品、服務及過程，或修改既有的產品、</w:t>
            </w:r>
            <w:r>
              <w:rPr>
                <w:spacing w:val="-2"/>
                <w:sz w:val="24"/>
              </w:rPr>
              <w:t>服務及過程，包括：</w:t>
            </w:r>
          </w:p>
          <w:p>
            <w:pPr>
              <w:pStyle w:val="TableParagraph"/>
              <w:spacing w:line="308" w:lineRule="exact"/>
              <w:ind w:left="393"/>
              <w:rPr>
                <w:sz w:val="24"/>
              </w:rPr>
            </w:pPr>
            <w:r>
              <w:rPr>
                <w:rFonts w:ascii="Times New Roman" w:hAnsi="Times New Roman" w:eastAsia="Times New Roman"/>
                <w:spacing w:val="29"/>
                <w:sz w:val="24"/>
              </w:rPr>
              <w:t>− </w:t>
            </w:r>
            <w:r>
              <w:rPr>
                <w:spacing w:val="-1"/>
                <w:sz w:val="24"/>
              </w:rPr>
              <w:t>工作場所之位置及周遭環境；</w:t>
            </w:r>
          </w:p>
          <w:p>
            <w:pPr>
              <w:pStyle w:val="TableParagraph"/>
              <w:spacing w:line="313" w:lineRule="exact"/>
              <w:ind w:left="393"/>
              <w:rPr>
                <w:sz w:val="24"/>
              </w:rPr>
            </w:pPr>
            <w:r>
              <w:rPr>
                <w:rFonts w:ascii="Times New Roman" w:hAnsi="Times New Roman" w:eastAsia="Times New Roman"/>
                <w:spacing w:val="28"/>
                <w:sz w:val="24"/>
              </w:rPr>
              <w:t>− </w:t>
            </w:r>
            <w:r>
              <w:rPr>
                <w:spacing w:val="-3"/>
                <w:sz w:val="24"/>
              </w:rPr>
              <w:t>工作編組；</w:t>
            </w:r>
          </w:p>
          <w:p>
            <w:pPr>
              <w:pStyle w:val="TableParagraph"/>
              <w:spacing w:line="312" w:lineRule="exact"/>
              <w:ind w:left="393"/>
              <w:rPr>
                <w:sz w:val="24"/>
              </w:rPr>
            </w:pPr>
            <w:r>
              <w:rPr>
                <w:rFonts w:ascii="Times New Roman" w:hAnsi="Times New Roman" w:eastAsia="Times New Roman"/>
                <w:spacing w:val="28"/>
                <w:sz w:val="24"/>
              </w:rPr>
              <w:t>− </w:t>
            </w:r>
            <w:r>
              <w:rPr>
                <w:spacing w:val="-3"/>
                <w:sz w:val="24"/>
              </w:rPr>
              <w:t>工作條件；</w:t>
            </w:r>
          </w:p>
          <w:p>
            <w:pPr>
              <w:pStyle w:val="TableParagraph"/>
              <w:spacing w:line="312" w:lineRule="exact"/>
              <w:ind w:left="393"/>
              <w:rPr>
                <w:sz w:val="24"/>
              </w:rPr>
            </w:pPr>
            <w:r>
              <w:rPr>
                <w:rFonts w:ascii="Times New Roman" w:hAnsi="Times New Roman" w:eastAsia="Times New Roman"/>
                <w:spacing w:val="29"/>
                <w:sz w:val="24"/>
              </w:rPr>
              <w:t>− </w:t>
            </w:r>
            <w:r>
              <w:rPr>
                <w:spacing w:val="-4"/>
                <w:sz w:val="24"/>
              </w:rPr>
              <w:t>設備；</w:t>
            </w:r>
          </w:p>
          <w:p>
            <w:pPr>
              <w:pStyle w:val="TableParagraph"/>
              <w:spacing w:line="324" w:lineRule="exact"/>
              <w:ind w:left="393"/>
              <w:rPr>
                <w:sz w:val="24"/>
              </w:rPr>
            </w:pPr>
            <w:r>
              <w:rPr>
                <w:rFonts w:ascii="Times New Roman" w:hAnsi="Times New Roman" w:eastAsia="Times New Roman"/>
                <w:spacing w:val="29"/>
                <w:sz w:val="24"/>
              </w:rPr>
              <w:t>− </w:t>
            </w:r>
            <w:r>
              <w:rPr>
                <w:spacing w:val="-4"/>
                <w:sz w:val="24"/>
              </w:rPr>
              <w:t>人力。</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1" w:hRule="atLeast"/>
        </w:trPr>
        <w:tc>
          <w:tcPr>
            <w:tcW w:w="699" w:type="dxa"/>
            <w:vMerge/>
            <w:tcBorders>
              <w:top w:val="nil"/>
            </w:tcBorders>
          </w:tcPr>
          <w:p>
            <w:pPr>
              <w:rPr>
                <w:sz w:val="2"/>
                <w:szCs w:val="2"/>
              </w:rPr>
            </w:pPr>
          </w:p>
        </w:tc>
        <w:tc>
          <w:tcPr>
            <w:tcW w:w="5233" w:type="dxa"/>
          </w:tcPr>
          <w:p>
            <w:pPr>
              <w:pStyle w:val="TableParagraph"/>
              <w:spacing w:before="29"/>
              <w:ind w:left="110"/>
              <w:rPr>
                <w:sz w:val="24"/>
              </w:rPr>
            </w:pPr>
            <w:r>
              <w:rPr>
                <w:rFonts w:ascii="Times New Roman" w:eastAsia="Times New Roman"/>
                <w:sz w:val="24"/>
              </w:rPr>
              <w:t>c</w:t>
            </w:r>
            <w:r>
              <w:rPr>
                <w:rFonts w:ascii="Times New Roman" w:eastAsia="Times New Roman"/>
                <w:spacing w:val="18"/>
                <w:sz w:val="24"/>
              </w:rPr>
              <w:t>) </w:t>
            </w:r>
            <w:r>
              <w:rPr>
                <w:spacing w:val="-1"/>
                <w:sz w:val="24"/>
              </w:rPr>
              <w:t>法規要求事項及其他要求事項的變更；</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sz w:val="24"/>
              </w:rPr>
            </w:pPr>
            <w:r>
              <w:rPr>
                <w:rFonts w:ascii="Times New Roman" w:eastAsia="Times New Roman"/>
                <w:sz w:val="24"/>
              </w:rPr>
              <w:t>d)</w:t>
            </w:r>
            <w:r>
              <w:rPr>
                <w:rFonts w:ascii="Times New Roman" w:eastAsia="Times New Roman"/>
                <w:spacing w:val="-7"/>
                <w:sz w:val="24"/>
              </w:rPr>
              <w:t> </w:t>
            </w:r>
            <w:r>
              <w:rPr>
                <w:sz w:val="24"/>
              </w:rPr>
              <w:t>與危害及職安衛風險有關之知識或資訊的變</w:t>
            </w:r>
            <w:r>
              <w:rPr>
                <w:spacing w:val="-6"/>
                <w:sz w:val="24"/>
              </w:rPr>
              <w:t>更；</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e</w:t>
            </w:r>
            <w:r>
              <w:rPr>
                <w:rFonts w:ascii="Times New Roman" w:eastAsia="Times New Roman"/>
                <w:spacing w:val="18"/>
                <w:sz w:val="24"/>
              </w:rPr>
              <w:t>) </w:t>
            </w:r>
            <w:r>
              <w:rPr>
                <w:spacing w:val="-2"/>
                <w:sz w:val="24"/>
              </w:rPr>
              <w:t>知識及技術的發展。</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45" w:hRule="atLeast"/>
        </w:trPr>
        <w:tc>
          <w:tcPr>
            <w:tcW w:w="699" w:type="dxa"/>
            <w:vMerge w:val="restart"/>
          </w:tcPr>
          <w:p>
            <w:pPr>
              <w:pStyle w:val="TableParagraph"/>
              <w:spacing w:before="42"/>
              <w:ind w:left="357"/>
              <w:rPr>
                <w:rFonts w:ascii="Times New Roman"/>
                <w:sz w:val="24"/>
              </w:rPr>
            </w:pPr>
            <w:r>
              <w:rPr>
                <w:rFonts w:ascii="Times New Roman"/>
                <w:spacing w:val="-5"/>
                <w:sz w:val="24"/>
              </w:rPr>
              <w:t>(3)</w:t>
            </w:r>
          </w:p>
        </w:tc>
        <w:tc>
          <w:tcPr>
            <w:tcW w:w="5233" w:type="dxa"/>
          </w:tcPr>
          <w:p>
            <w:pPr>
              <w:pStyle w:val="TableParagraph"/>
              <w:spacing w:before="31"/>
              <w:ind w:left="110"/>
              <w:rPr>
                <w:sz w:val="24"/>
              </w:rPr>
            </w:pPr>
            <w:r>
              <w:rPr>
                <w:spacing w:val="-1"/>
                <w:sz w:val="24"/>
              </w:rPr>
              <w:t>針對變更所採取的必要措施有包含：</w:t>
            </w:r>
          </w:p>
          <w:p>
            <w:pPr>
              <w:pStyle w:val="TableParagraph"/>
              <w:spacing w:before="14"/>
              <w:ind w:left="110"/>
              <w:rPr>
                <w:sz w:val="24"/>
              </w:rPr>
            </w:pPr>
            <w:r>
              <w:rPr>
                <w:rFonts w:ascii="Times New Roman" w:eastAsia="Times New Roman"/>
                <w:sz w:val="24"/>
              </w:rPr>
              <w:t>a</w:t>
            </w:r>
            <w:r>
              <w:rPr>
                <w:rFonts w:ascii="Times New Roman" w:eastAsia="Times New Roman"/>
                <w:spacing w:val="18"/>
                <w:sz w:val="24"/>
              </w:rPr>
              <w:t>) </w:t>
            </w:r>
            <w:r>
              <w:rPr>
                <w:spacing w:val="-1"/>
                <w:sz w:val="24"/>
              </w:rPr>
              <w:t>評估變更後之風險與機會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b)</w:t>
            </w:r>
            <w:r>
              <w:rPr>
                <w:rFonts w:ascii="Times New Roman" w:eastAsia="Times New Roman"/>
                <w:spacing w:val="23"/>
                <w:sz w:val="24"/>
              </w:rPr>
              <w:t> </w:t>
            </w:r>
            <w:r>
              <w:rPr>
                <w:spacing w:val="-1"/>
                <w:sz w:val="24"/>
              </w:rPr>
              <w:t>針對變更後之風險與機會有採取因應措施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sz w:val="24"/>
              </w:rPr>
            </w:pPr>
            <w:r>
              <w:rPr>
                <w:rFonts w:ascii="Times New Roman" w:eastAsia="Times New Roman"/>
                <w:sz w:val="24"/>
              </w:rPr>
              <w:t>c</w:t>
            </w:r>
            <w:r>
              <w:rPr>
                <w:rFonts w:ascii="Times New Roman" w:eastAsia="Times New Roman"/>
                <w:spacing w:val="1"/>
                <w:sz w:val="24"/>
              </w:rPr>
              <w:t>) </w:t>
            </w:r>
            <w:r>
              <w:rPr>
                <w:sz w:val="24"/>
              </w:rPr>
              <w:t>與變更案件有關人員在正式啟動前有進行告</w:t>
            </w:r>
            <w:r>
              <w:rPr>
                <w:spacing w:val="-4"/>
                <w:sz w:val="24"/>
              </w:rPr>
              <w:t>知或訓練</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rFonts w:ascii="Times New Roman" w:eastAsia="Times New Roman"/>
                <w:sz w:val="24"/>
              </w:rPr>
            </w:pPr>
            <w:r>
              <w:rPr>
                <w:rFonts w:ascii="Times New Roman" w:eastAsia="Times New Roman"/>
                <w:sz w:val="24"/>
              </w:rPr>
              <w:t>d)</w:t>
            </w:r>
            <w:r>
              <w:rPr>
                <w:rFonts w:ascii="Times New Roman" w:eastAsia="Times New Roman"/>
                <w:spacing w:val="-7"/>
                <w:sz w:val="24"/>
              </w:rPr>
              <w:t> </w:t>
            </w:r>
            <w:r>
              <w:rPr>
                <w:sz w:val="24"/>
              </w:rPr>
              <w:t>與變更案件有關之文件化資訊在正式啟動前</w:t>
            </w:r>
            <w:r>
              <w:rPr>
                <w:spacing w:val="-2"/>
                <w:sz w:val="24"/>
              </w:rPr>
              <w:t>有完成檢討修正</w:t>
            </w:r>
            <w:r>
              <w:rPr>
                <w:rFonts w:ascii="Times New Roman" w:eastAsia="Times New Roman"/>
                <w:spacing w:val="-2"/>
                <w:sz w:val="24"/>
              </w:rPr>
              <w:t>(</w:t>
            </w:r>
            <w:r>
              <w:rPr>
                <w:spacing w:val="-2"/>
                <w:sz w:val="24"/>
              </w:rPr>
              <w:t>草案板也可接受，不一定要正式版本</w:t>
            </w:r>
            <w:r>
              <w:rPr>
                <w:rFonts w:ascii="Times New Roman" w:eastAsia="Times New Roman"/>
                <w:spacing w:val="-2"/>
                <w:sz w:val="24"/>
              </w:rPr>
              <w:t>)</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sz w:val="24"/>
              </w:rPr>
            </w:pPr>
            <w:r>
              <w:rPr>
                <w:rFonts w:ascii="Times New Roman" w:eastAsia="Times New Roman"/>
                <w:sz w:val="24"/>
              </w:rPr>
              <w:t>e</w:t>
            </w:r>
            <w:r>
              <w:rPr>
                <w:rFonts w:ascii="Times New Roman" w:eastAsia="Times New Roman"/>
                <w:spacing w:val="1"/>
                <w:sz w:val="24"/>
              </w:rPr>
              <w:t>) </w:t>
            </w:r>
            <w:r>
              <w:rPr>
                <w:sz w:val="24"/>
              </w:rPr>
              <w:t>在正式啟動前有執行安全檢查，確認應完成</w:t>
            </w:r>
            <w:r>
              <w:rPr>
                <w:spacing w:val="-2"/>
                <w:sz w:val="24"/>
              </w:rPr>
              <w:t>之事項均已完成</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(4)</w:t>
            </w:r>
          </w:p>
        </w:tc>
        <w:tc>
          <w:tcPr>
            <w:tcW w:w="5233" w:type="dxa"/>
          </w:tcPr>
          <w:p>
            <w:pPr>
              <w:pStyle w:val="TableParagraph"/>
              <w:spacing w:line="223" w:lineRule="auto" w:before="45"/>
              <w:ind w:left="110" w:right="94"/>
              <w:rPr>
                <w:sz w:val="24"/>
              </w:rPr>
            </w:pPr>
            <w:r>
              <w:rPr>
                <w:spacing w:val="-2"/>
                <w:sz w:val="24"/>
              </w:rPr>
              <w:t>在決定變更案件所需採取之管制措施時，有非管</w:t>
            </w:r>
            <w:r>
              <w:rPr>
                <w:sz w:val="24"/>
              </w:rPr>
              <w:t>理階層 工作者參與</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849" w:hRule="atLeast"/>
        </w:trPr>
        <w:tc>
          <w:tcPr>
            <w:tcW w:w="9890" w:type="dxa"/>
            <w:gridSpan w:val="4"/>
          </w:tcPr>
          <w:p>
            <w:pPr>
              <w:pStyle w:val="TableParagraph"/>
              <w:numPr>
                <w:ilvl w:val="2"/>
                <w:numId w:val="14"/>
              </w:numPr>
              <w:tabs>
                <w:tab w:pos="803" w:val="left" w:leader="none"/>
              </w:tabs>
              <w:spacing w:line="240" w:lineRule="auto" w:before="27" w:after="0"/>
              <w:ind w:left="803" w:right="0" w:hanging="696"/>
              <w:jc w:val="left"/>
              <w:rPr>
                <w:b/>
                <w:sz w:val="28"/>
              </w:rPr>
            </w:pPr>
            <w:r>
              <w:rPr>
                <w:b/>
                <w:color w:val="0000FF"/>
                <w:spacing w:val="-5"/>
                <w:sz w:val="28"/>
              </w:rPr>
              <w:t>採購</w:t>
            </w:r>
          </w:p>
          <w:p>
            <w:pPr>
              <w:pStyle w:val="TableParagraph"/>
              <w:numPr>
                <w:ilvl w:val="3"/>
                <w:numId w:val="14"/>
              </w:numPr>
              <w:tabs>
                <w:tab w:pos="1226" w:val="left" w:leader="none"/>
              </w:tabs>
              <w:spacing w:line="240" w:lineRule="auto" w:before="11" w:after="0"/>
              <w:ind w:left="1226" w:right="0" w:hanging="840"/>
              <w:jc w:val="left"/>
              <w:rPr>
                <w:b/>
                <w:sz w:val="28"/>
              </w:rPr>
            </w:pPr>
            <w:r>
              <w:rPr>
                <w:b/>
                <w:color w:val="0000FF"/>
                <w:spacing w:val="-5"/>
                <w:sz w:val="28"/>
              </w:rPr>
              <w:t>一般</w:t>
            </w:r>
          </w:p>
        </w:tc>
      </w:tr>
      <w:tr>
        <w:trPr>
          <w:trHeight w:val="1015" w:hRule="atLeast"/>
        </w:trPr>
        <w:tc>
          <w:tcPr>
            <w:tcW w:w="699" w:type="dxa"/>
          </w:tcPr>
          <w:p>
            <w:pPr>
              <w:pStyle w:val="TableParagraph"/>
              <w:spacing w:before="39"/>
              <w:ind w:right="49"/>
              <w:jc w:val="right"/>
              <w:rPr>
                <w:rFonts w:ascii="Times New Roman"/>
                <w:sz w:val="24"/>
              </w:rPr>
            </w:pPr>
            <w:r>
              <w:rPr>
                <w:rFonts w:ascii="Times New Roman"/>
                <w:spacing w:val="-5"/>
                <w:sz w:val="24"/>
              </w:rPr>
              <w:t>(1)</w:t>
            </w:r>
          </w:p>
        </w:tc>
        <w:tc>
          <w:tcPr>
            <w:tcW w:w="5233" w:type="dxa"/>
          </w:tcPr>
          <w:p>
            <w:pPr>
              <w:pStyle w:val="TableParagraph"/>
              <w:spacing w:line="223" w:lineRule="auto" w:before="45"/>
              <w:ind w:left="110" w:right="95"/>
              <w:rPr>
                <w:sz w:val="24"/>
              </w:rPr>
            </w:pPr>
            <w:r>
              <w:rPr>
                <w:spacing w:val="-6"/>
                <w:sz w:val="24"/>
              </w:rPr>
              <w:t>有建立、實施及維持相關過程、程序或作法，用</w:t>
            </w:r>
            <w:r>
              <w:rPr>
                <w:sz w:val="24"/>
              </w:rPr>
              <w:t>以處理及確保所採購之產品及服務可符合職安衛管理系統的要求</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57" w:hRule="atLeast"/>
        </w:trPr>
        <w:tc>
          <w:tcPr>
            <w:tcW w:w="699" w:type="dxa"/>
            <w:vMerge w:val="restart"/>
          </w:tcPr>
          <w:p>
            <w:pPr>
              <w:pStyle w:val="TableParagraph"/>
              <w:spacing w:before="42"/>
              <w:ind w:left="357"/>
              <w:rPr>
                <w:rFonts w:ascii="Times New Roman"/>
                <w:sz w:val="24"/>
              </w:rPr>
            </w:pPr>
            <w:r>
              <w:rPr>
                <w:rFonts w:ascii="Times New Roman"/>
                <w:spacing w:val="-5"/>
                <w:sz w:val="24"/>
              </w:rPr>
              <w:t>(2)</w:t>
            </w:r>
          </w:p>
        </w:tc>
        <w:tc>
          <w:tcPr>
            <w:tcW w:w="5233" w:type="dxa"/>
          </w:tcPr>
          <w:p>
            <w:pPr>
              <w:pStyle w:val="TableParagraph"/>
              <w:spacing w:before="31"/>
              <w:ind w:left="110"/>
              <w:rPr>
                <w:sz w:val="24"/>
              </w:rPr>
            </w:pPr>
            <w:r>
              <w:rPr>
                <w:spacing w:val="-1"/>
                <w:sz w:val="24"/>
              </w:rPr>
              <w:t>此等管制過程、程序或作法有包含：</w:t>
            </w:r>
          </w:p>
          <w:p>
            <w:pPr>
              <w:pStyle w:val="TableParagraph"/>
              <w:spacing w:line="223" w:lineRule="auto" w:before="31"/>
              <w:ind w:left="470" w:right="192" w:hanging="360"/>
              <w:rPr>
                <w:sz w:val="24"/>
              </w:rPr>
            </w:pPr>
            <w:r>
              <w:rPr>
                <w:rFonts w:ascii="Times New Roman" w:eastAsia="Times New Roman"/>
                <w:sz w:val="24"/>
              </w:rPr>
              <w:t>a</w:t>
            </w:r>
            <w:r>
              <w:rPr>
                <w:rFonts w:ascii="Times New Roman" w:eastAsia="Times New Roman"/>
                <w:spacing w:val="37"/>
                <w:sz w:val="24"/>
              </w:rPr>
              <w:t>) </w:t>
            </w:r>
            <w:r>
              <w:rPr>
                <w:sz w:val="24"/>
              </w:rPr>
              <w:t>符合職安衛方面之要求可以辨識、評估及具</w:t>
            </w:r>
            <w:r>
              <w:rPr>
                <w:spacing w:val="-2"/>
                <w:sz w:val="24"/>
              </w:rPr>
              <w:t>體化到組織的採購及租賃說明書中</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470" w:right="192" w:hanging="360"/>
              <w:rPr>
                <w:sz w:val="24"/>
              </w:rPr>
            </w:pPr>
            <w:r>
              <w:rPr>
                <w:rFonts w:ascii="Times New Roman" w:eastAsia="Times New Roman"/>
                <w:sz w:val="24"/>
              </w:rPr>
              <w:t>b)</w:t>
            </w:r>
            <w:r>
              <w:rPr>
                <w:rFonts w:ascii="Times New Roman" w:eastAsia="Times New Roman"/>
                <w:spacing w:val="60"/>
                <w:sz w:val="24"/>
              </w:rPr>
              <w:t> </w:t>
            </w:r>
            <w:r>
              <w:rPr>
                <w:sz w:val="24"/>
              </w:rPr>
              <w:t>確保在接受之前，可符合法規及組織本身職</w:t>
            </w:r>
            <w:r>
              <w:rPr>
                <w:spacing w:val="-2"/>
                <w:sz w:val="24"/>
              </w:rPr>
              <w:t>安衛要求的作法</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c</w:t>
            </w:r>
            <w:r>
              <w:rPr>
                <w:rFonts w:ascii="Times New Roman" w:eastAsia="Times New Roman"/>
                <w:spacing w:val="17"/>
                <w:sz w:val="24"/>
              </w:rPr>
              <w:t>)  </w:t>
            </w:r>
            <w:r>
              <w:rPr>
                <w:spacing w:val="-1"/>
                <w:sz w:val="24"/>
              </w:rPr>
              <w:t>確保在使用前可達成各項職安衛要求的作法</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49"/>
              <w:jc w:val="right"/>
              <w:rPr>
                <w:rFonts w:ascii="Times New Roman"/>
                <w:sz w:val="24"/>
              </w:rPr>
            </w:pPr>
            <w:r>
              <w:rPr>
                <w:rFonts w:ascii="Times New Roman"/>
                <w:spacing w:val="-5"/>
                <w:sz w:val="24"/>
              </w:rPr>
              <w:t>(3)</w:t>
            </w:r>
          </w:p>
        </w:tc>
        <w:tc>
          <w:tcPr>
            <w:tcW w:w="5233" w:type="dxa"/>
          </w:tcPr>
          <w:p>
            <w:pPr>
              <w:pStyle w:val="TableParagraph"/>
              <w:spacing w:line="223" w:lineRule="auto" w:before="45"/>
              <w:ind w:left="110" w:right="310"/>
              <w:rPr>
                <w:sz w:val="24"/>
              </w:rPr>
            </w:pPr>
            <w:r>
              <w:rPr>
                <w:spacing w:val="-2"/>
                <w:sz w:val="24"/>
              </w:rPr>
              <w:t>驗收人員有能力可確保所接收之產品及服務可符合採購過程所提出之安全衛生規範或要求</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57" w:hRule="atLeast"/>
        </w:trPr>
        <w:tc>
          <w:tcPr>
            <w:tcW w:w="699" w:type="dxa"/>
          </w:tcPr>
          <w:p>
            <w:pPr>
              <w:pStyle w:val="TableParagraph"/>
              <w:spacing w:before="39"/>
              <w:ind w:right="49"/>
              <w:jc w:val="right"/>
              <w:rPr>
                <w:rFonts w:ascii="Times New Roman"/>
                <w:sz w:val="24"/>
              </w:rPr>
            </w:pPr>
            <w:r>
              <w:rPr>
                <w:rFonts w:ascii="Times New Roman"/>
                <w:spacing w:val="-5"/>
                <w:sz w:val="24"/>
              </w:rPr>
              <w:t>(4)</w:t>
            </w:r>
          </w:p>
        </w:tc>
        <w:tc>
          <w:tcPr>
            <w:tcW w:w="5233" w:type="dxa"/>
          </w:tcPr>
          <w:p>
            <w:pPr>
              <w:pStyle w:val="TableParagraph"/>
              <w:spacing w:line="307" w:lineRule="exact" w:before="31"/>
              <w:ind w:left="110"/>
              <w:rPr>
                <w:sz w:val="24"/>
              </w:rPr>
            </w:pPr>
            <w:r>
              <w:rPr>
                <w:spacing w:val="-3"/>
                <w:sz w:val="24"/>
              </w:rPr>
              <w:t>在決定適用於採購之管制措施時，有諮詢非管理</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620"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0"/>
        <w:gridCol w:w="710"/>
        <w:gridCol w:w="3252"/>
      </w:tblGrid>
      <w:tr>
        <w:trPr>
          <w:trHeight w:val="342" w:hRule="atLeast"/>
        </w:trPr>
        <w:tc>
          <w:tcPr>
            <w:tcW w:w="5929" w:type="dxa"/>
            <w:gridSpan w:val="2"/>
            <w:vMerge w:val="restart"/>
            <w:tcBorders>
              <w:bottom w:val="double" w:sz="4" w:space="0" w:color="000000"/>
            </w:tcBorders>
          </w:tcPr>
          <w:p>
            <w:pPr>
              <w:pStyle w:val="TableParagraph"/>
              <w:tabs>
                <w:tab w:pos="480"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62" w:type="dxa"/>
            <w:gridSpan w:val="2"/>
          </w:tcPr>
          <w:p>
            <w:pPr>
              <w:pStyle w:val="TableParagraph"/>
              <w:spacing w:line="313" w:lineRule="exact" w:before="9"/>
              <w:ind w:left="1137"/>
              <w:rPr>
                <w:sz w:val="24"/>
              </w:rPr>
            </w:pPr>
            <w:r>
              <w:rPr>
                <w:spacing w:val="-2"/>
                <w:sz w:val="24"/>
              </w:rPr>
              <w:t>查核結果及說明</w:t>
            </w:r>
          </w:p>
        </w:tc>
      </w:tr>
      <w:tr>
        <w:trPr>
          <w:trHeight w:val="360" w:hRule="atLeast"/>
        </w:trPr>
        <w:tc>
          <w:tcPr>
            <w:tcW w:w="5929" w:type="dxa"/>
            <w:gridSpan w:val="2"/>
            <w:vMerge/>
            <w:tcBorders>
              <w:top w:val="nil"/>
              <w:bottom w:val="double" w:sz="4" w:space="0" w:color="000000"/>
            </w:tcBorders>
          </w:tcPr>
          <w:p>
            <w:pPr>
              <w:rPr>
                <w:sz w:val="2"/>
                <w:szCs w:val="2"/>
              </w:rPr>
            </w:pPr>
          </w:p>
        </w:tc>
        <w:tc>
          <w:tcPr>
            <w:tcW w:w="710" w:type="dxa"/>
            <w:tcBorders>
              <w:bottom w:val="double" w:sz="4" w:space="0" w:color="000000"/>
            </w:tcBorders>
          </w:tcPr>
          <w:p>
            <w:pPr>
              <w:pStyle w:val="TableParagraph"/>
              <w:spacing w:line="335" w:lineRule="exact"/>
              <w:ind w:left="105"/>
              <w:rPr>
                <w:sz w:val="24"/>
              </w:rPr>
            </w:pPr>
            <w:r>
              <w:rPr>
                <w:spacing w:val="-5"/>
                <w:sz w:val="24"/>
              </w:rPr>
              <w:t>結果</w:t>
            </w:r>
          </w:p>
        </w:tc>
        <w:tc>
          <w:tcPr>
            <w:tcW w:w="3252"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370" w:hRule="atLeast"/>
        </w:trPr>
        <w:tc>
          <w:tcPr>
            <w:tcW w:w="699" w:type="dxa"/>
            <w:tcBorders>
              <w:top w:val="double" w:sz="4" w:space="0" w:color="000000"/>
            </w:tcBorders>
          </w:tcPr>
          <w:p>
            <w:pPr>
              <w:pStyle w:val="TableParagraph"/>
              <w:rPr>
                <w:rFonts w:ascii="Times New Roman"/>
                <w:sz w:val="24"/>
              </w:rPr>
            </w:pPr>
          </w:p>
        </w:tc>
        <w:tc>
          <w:tcPr>
            <w:tcW w:w="5230" w:type="dxa"/>
            <w:tcBorders>
              <w:top w:val="double" w:sz="4" w:space="0" w:color="000000"/>
            </w:tcBorders>
          </w:tcPr>
          <w:p>
            <w:pPr>
              <w:pStyle w:val="TableParagraph"/>
              <w:spacing w:before="5"/>
              <w:ind w:left="110"/>
              <w:rPr>
                <w:sz w:val="24"/>
              </w:rPr>
            </w:pPr>
            <w:r>
              <w:rPr>
                <w:spacing w:val="-2"/>
                <w:sz w:val="24"/>
              </w:rPr>
              <w:t>階層工作者之意見</w:t>
            </w:r>
          </w:p>
        </w:tc>
        <w:tc>
          <w:tcPr>
            <w:tcW w:w="710" w:type="dxa"/>
            <w:tcBorders>
              <w:top w:val="double" w:sz="4" w:space="0" w:color="000000"/>
            </w:tcBorders>
          </w:tcPr>
          <w:p>
            <w:pPr>
              <w:pStyle w:val="TableParagraph"/>
              <w:rPr>
                <w:rFonts w:ascii="Times New Roman"/>
                <w:sz w:val="24"/>
              </w:rPr>
            </w:pPr>
          </w:p>
        </w:tc>
        <w:tc>
          <w:tcPr>
            <w:tcW w:w="3252" w:type="dxa"/>
            <w:tcBorders>
              <w:top w:val="double" w:sz="4" w:space="0" w:color="000000"/>
            </w:tcBorders>
          </w:tcPr>
          <w:p>
            <w:pPr>
              <w:pStyle w:val="TableParagraph"/>
              <w:rPr>
                <w:rFonts w:ascii="Times New Roman"/>
                <w:sz w:val="24"/>
              </w:rPr>
            </w:pPr>
          </w:p>
        </w:tc>
      </w:tr>
      <w:tr>
        <w:trPr>
          <w:trHeight w:val="443" w:hRule="atLeast"/>
        </w:trPr>
        <w:tc>
          <w:tcPr>
            <w:tcW w:w="9891" w:type="dxa"/>
            <w:gridSpan w:val="4"/>
          </w:tcPr>
          <w:p>
            <w:pPr>
              <w:pStyle w:val="TableParagraph"/>
              <w:spacing w:before="27"/>
              <w:ind w:left="389"/>
              <w:rPr>
                <w:b/>
                <w:sz w:val="28"/>
              </w:rPr>
            </w:pPr>
            <w:r>
              <w:rPr>
                <w:rFonts w:ascii="Times New Roman" w:eastAsia="Times New Roman"/>
                <w:b/>
                <w:color w:val="0000FF"/>
                <w:sz w:val="28"/>
              </w:rPr>
              <w:t>8.1.4.2</w:t>
            </w:r>
            <w:r>
              <w:rPr>
                <w:rFonts w:ascii="Times New Roman" w:eastAsia="Times New Roman"/>
                <w:b/>
                <w:color w:val="0000FF"/>
                <w:spacing w:val="65"/>
                <w:sz w:val="28"/>
              </w:rPr>
              <w:t> </w:t>
            </w:r>
            <w:r>
              <w:rPr>
                <w:b/>
                <w:color w:val="0000FF"/>
                <w:spacing w:val="-4"/>
                <w:sz w:val="28"/>
              </w:rPr>
              <w:t>承攬商</w:t>
            </w:r>
          </w:p>
        </w:tc>
      </w:tr>
      <w:tr>
        <w:trPr>
          <w:trHeight w:val="705" w:hRule="atLeast"/>
        </w:trPr>
        <w:tc>
          <w:tcPr>
            <w:tcW w:w="699" w:type="dxa"/>
          </w:tcPr>
          <w:p>
            <w:pPr>
              <w:pStyle w:val="TableParagraph"/>
              <w:spacing w:before="42"/>
              <w:ind w:left="293" w:right="83"/>
              <w:jc w:val="center"/>
              <w:rPr>
                <w:rFonts w:ascii="Times New Roman"/>
                <w:sz w:val="24"/>
              </w:rPr>
            </w:pPr>
            <w:r>
              <w:rPr>
                <w:rFonts w:ascii="Times New Roman"/>
                <w:spacing w:val="-5"/>
                <w:sz w:val="24"/>
              </w:rPr>
              <w:t>(1)</w:t>
            </w:r>
          </w:p>
        </w:tc>
        <w:tc>
          <w:tcPr>
            <w:tcW w:w="5230" w:type="dxa"/>
          </w:tcPr>
          <w:p>
            <w:pPr>
              <w:pStyle w:val="TableParagraph"/>
              <w:spacing w:line="223" w:lineRule="auto" w:before="45"/>
              <w:ind w:left="110" w:right="92"/>
              <w:rPr>
                <w:sz w:val="24"/>
              </w:rPr>
            </w:pPr>
            <w:r>
              <w:rPr>
                <w:spacing w:val="-2"/>
                <w:sz w:val="24"/>
              </w:rPr>
              <w:t>有建立、實施及維持相關過程、程序或作法，用以控制承攬作業可能引起的危害及風險</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1333" w:hRule="atLeast"/>
        </w:trPr>
        <w:tc>
          <w:tcPr>
            <w:tcW w:w="699" w:type="dxa"/>
            <w:vMerge w:val="restart"/>
          </w:tcPr>
          <w:p>
            <w:pPr>
              <w:pStyle w:val="TableParagraph"/>
              <w:spacing w:before="39"/>
              <w:ind w:left="309"/>
              <w:rPr>
                <w:rFonts w:ascii="Times New Roman"/>
                <w:sz w:val="24"/>
              </w:rPr>
            </w:pPr>
            <w:r>
              <w:rPr>
                <w:rFonts w:ascii="Times New Roman"/>
                <w:spacing w:val="-5"/>
                <w:sz w:val="24"/>
              </w:rPr>
              <w:t>(2)</w:t>
            </w:r>
          </w:p>
        </w:tc>
        <w:tc>
          <w:tcPr>
            <w:tcW w:w="5230" w:type="dxa"/>
          </w:tcPr>
          <w:p>
            <w:pPr>
              <w:pStyle w:val="TableParagraph"/>
              <w:spacing w:line="223" w:lineRule="auto" w:before="45"/>
              <w:ind w:left="110" w:right="307"/>
              <w:rPr>
                <w:sz w:val="24"/>
              </w:rPr>
            </w:pPr>
            <w:r>
              <w:rPr>
                <w:spacing w:val="-2"/>
                <w:sz w:val="24"/>
              </w:rPr>
              <w:t>針對承攬商之活動及作業均有執行危害鑑別及風險評估，且有考量：</w:t>
            </w:r>
          </w:p>
          <w:p>
            <w:pPr>
              <w:pStyle w:val="TableParagraph"/>
              <w:spacing w:line="230" w:lineRule="auto" w:before="33"/>
              <w:ind w:left="393" w:hanging="284"/>
              <w:rPr>
                <w:rFonts w:ascii="Times New Roman" w:eastAsia="Times New Roman"/>
                <w:sz w:val="24"/>
              </w:rPr>
            </w:pPr>
            <w:r>
              <w:rPr>
                <w:rFonts w:ascii="Times New Roman" w:eastAsia="Times New Roman"/>
                <w:sz w:val="24"/>
              </w:rPr>
              <w:t>a</w:t>
            </w:r>
            <w:r>
              <w:rPr>
                <w:rFonts w:ascii="Times New Roman" w:eastAsia="Times New Roman"/>
                <w:spacing w:val="6"/>
                <w:sz w:val="24"/>
              </w:rPr>
              <w:t>) </w:t>
            </w:r>
            <w:r>
              <w:rPr>
                <w:sz w:val="24"/>
              </w:rPr>
              <w:t>會衝擊組織的承攬商活動及運作</w:t>
            </w:r>
            <w:r>
              <w:rPr>
                <w:rFonts w:ascii="Times New Roman" w:eastAsia="Times New Roman"/>
                <w:sz w:val="24"/>
              </w:rPr>
              <w:t>(activities</w:t>
            </w:r>
            <w:r>
              <w:rPr>
                <w:rFonts w:ascii="Times New Roman" w:eastAsia="Times New Roman"/>
                <w:spacing w:val="-15"/>
                <w:sz w:val="24"/>
              </w:rPr>
              <w:t> </w:t>
            </w:r>
            <w:r>
              <w:rPr>
                <w:rFonts w:ascii="Times New Roman" w:eastAsia="Times New Roman"/>
                <w:sz w:val="24"/>
              </w:rPr>
              <w:t>and </w:t>
            </w:r>
            <w:r>
              <w:rPr>
                <w:rFonts w:ascii="Times New Roman" w:eastAsia="Times New Roman"/>
                <w:spacing w:val="-2"/>
                <w:sz w:val="24"/>
              </w:rPr>
              <w:t>operations)</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0" w:type="dxa"/>
          </w:tcPr>
          <w:p>
            <w:pPr>
              <w:pStyle w:val="TableParagraph"/>
              <w:spacing w:before="28"/>
              <w:ind w:left="110"/>
              <w:rPr>
                <w:sz w:val="24"/>
              </w:rPr>
            </w:pPr>
            <w:r>
              <w:rPr>
                <w:rFonts w:ascii="Times New Roman" w:eastAsia="Times New Roman"/>
                <w:sz w:val="24"/>
              </w:rPr>
              <w:t>b)</w:t>
            </w:r>
            <w:r>
              <w:rPr>
                <w:rFonts w:ascii="Times New Roman" w:eastAsia="Times New Roman"/>
                <w:spacing w:val="23"/>
                <w:sz w:val="24"/>
              </w:rPr>
              <w:t> </w:t>
            </w:r>
            <w:r>
              <w:rPr>
                <w:spacing w:val="-1"/>
                <w:sz w:val="24"/>
              </w:rPr>
              <w:t>會衝擊承攬商工作者的組織活動及運作</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0" w:type="dxa"/>
          </w:tcPr>
          <w:p>
            <w:pPr>
              <w:pStyle w:val="TableParagraph"/>
              <w:spacing w:line="223" w:lineRule="auto" w:before="46"/>
              <w:ind w:left="393" w:right="264" w:hanging="284"/>
              <w:rPr>
                <w:sz w:val="24"/>
              </w:rPr>
            </w:pPr>
            <w:r>
              <w:rPr>
                <w:rFonts w:ascii="Times New Roman" w:eastAsia="Times New Roman"/>
                <w:sz w:val="24"/>
              </w:rPr>
              <w:t>c</w:t>
            </w:r>
            <w:r>
              <w:rPr>
                <w:rFonts w:ascii="Times New Roman" w:eastAsia="Times New Roman"/>
                <w:spacing w:val="1"/>
                <w:sz w:val="24"/>
              </w:rPr>
              <w:t>) </w:t>
            </w:r>
            <w:r>
              <w:rPr>
                <w:sz w:val="24"/>
              </w:rPr>
              <w:t>會衝擊工作場所內其他利害相關者的承攬商</w:t>
            </w:r>
            <w:r>
              <w:rPr>
                <w:spacing w:val="-2"/>
                <w:sz w:val="24"/>
              </w:rPr>
              <w:t>活動及運作。</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2" w:hRule="atLeast"/>
        </w:trPr>
        <w:tc>
          <w:tcPr>
            <w:tcW w:w="699" w:type="dxa"/>
          </w:tcPr>
          <w:p>
            <w:pPr>
              <w:pStyle w:val="TableParagraph"/>
              <w:spacing w:before="39"/>
              <w:ind w:left="293" w:right="83"/>
              <w:jc w:val="center"/>
              <w:rPr>
                <w:rFonts w:ascii="Times New Roman"/>
                <w:sz w:val="24"/>
              </w:rPr>
            </w:pPr>
            <w:r>
              <w:rPr>
                <w:rFonts w:ascii="Times New Roman"/>
                <w:spacing w:val="-5"/>
                <w:sz w:val="24"/>
              </w:rPr>
              <w:t>(3)</w:t>
            </w:r>
          </w:p>
        </w:tc>
        <w:tc>
          <w:tcPr>
            <w:tcW w:w="5230" w:type="dxa"/>
          </w:tcPr>
          <w:p>
            <w:pPr>
              <w:pStyle w:val="TableParagraph"/>
              <w:spacing w:line="223" w:lineRule="auto" w:before="45"/>
              <w:ind w:left="110" w:right="91"/>
              <w:rPr>
                <w:sz w:val="24"/>
              </w:rPr>
            </w:pPr>
            <w:r>
              <w:rPr>
                <w:spacing w:val="-2"/>
                <w:sz w:val="24"/>
              </w:rPr>
              <w:t>針對所鑑別出之危害及風險，有依據管制層級採取有效的管制措施，且有確實執行</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1641" w:hRule="atLeast"/>
        </w:trPr>
        <w:tc>
          <w:tcPr>
            <w:tcW w:w="699" w:type="dxa"/>
          </w:tcPr>
          <w:p>
            <w:pPr>
              <w:pStyle w:val="TableParagraph"/>
              <w:spacing w:before="42"/>
              <w:ind w:left="293" w:right="83"/>
              <w:jc w:val="center"/>
              <w:rPr>
                <w:rFonts w:ascii="Times New Roman"/>
                <w:sz w:val="24"/>
              </w:rPr>
            </w:pPr>
            <w:r>
              <w:rPr>
                <w:rFonts w:ascii="Times New Roman"/>
                <w:spacing w:val="-5"/>
                <w:sz w:val="24"/>
              </w:rPr>
              <w:t>(4)</w:t>
            </w:r>
          </w:p>
        </w:tc>
        <w:tc>
          <w:tcPr>
            <w:tcW w:w="5230" w:type="dxa"/>
          </w:tcPr>
          <w:p>
            <w:pPr>
              <w:pStyle w:val="TableParagraph"/>
              <w:spacing w:line="223" w:lineRule="auto" w:before="45"/>
              <w:ind w:left="110" w:right="67"/>
              <w:rPr>
                <w:sz w:val="24"/>
              </w:rPr>
            </w:pPr>
            <w:r>
              <w:rPr>
                <w:spacing w:val="-2"/>
                <w:sz w:val="24"/>
              </w:rPr>
              <w:t>有針對承攬作業的特性確認及建立承攬人應遵</w:t>
            </w:r>
            <w:r>
              <w:rPr>
                <w:spacing w:val="-2"/>
                <w:sz w:val="24"/>
              </w:rPr>
              <w:t> 循之管制規定，並使承攬人知悉，如人機入場管制、教育訓練、危害告知、共同作業協議組織、</w:t>
            </w:r>
            <w:r>
              <w:rPr>
                <w:spacing w:val="-4"/>
                <w:sz w:val="24"/>
              </w:rPr>
              <w:t>特殊作業規定許可</w:t>
            </w:r>
            <w:r>
              <w:rPr>
                <w:rFonts w:ascii="Times New Roman" w:eastAsia="Times New Roman"/>
                <w:spacing w:val="-4"/>
                <w:sz w:val="24"/>
              </w:rPr>
              <w:t>(</w:t>
            </w:r>
            <w:r>
              <w:rPr>
                <w:spacing w:val="-4"/>
                <w:sz w:val="24"/>
              </w:rPr>
              <w:t>如動火、高架、局限空間等作</w:t>
            </w:r>
            <w:r>
              <w:rPr>
                <w:spacing w:val="-2"/>
                <w:sz w:val="24"/>
              </w:rPr>
              <w:t>業許可</w:t>
            </w:r>
            <w:r>
              <w:rPr>
                <w:rFonts w:ascii="Times New Roman" w:eastAsia="Times New Roman"/>
                <w:spacing w:val="-2"/>
                <w:sz w:val="24"/>
              </w:rPr>
              <w:t>)</w:t>
            </w:r>
            <w:r>
              <w:rPr>
                <w:spacing w:val="-2"/>
                <w:sz w:val="24"/>
              </w:rPr>
              <w:t>、緊急應變等</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tcPr>
          <w:p>
            <w:pPr>
              <w:pStyle w:val="TableParagraph"/>
              <w:spacing w:before="42"/>
              <w:ind w:left="293" w:right="83"/>
              <w:jc w:val="center"/>
              <w:rPr>
                <w:rFonts w:ascii="Times New Roman"/>
                <w:sz w:val="24"/>
              </w:rPr>
            </w:pPr>
            <w:r>
              <w:rPr>
                <w:rFonts w:ascii="Times New Roman"/>
                <w:spacing w:val="-5"/>
                <w:sz w:val="24"/>
              </w:rPr>
              <w:t>(5)</w:t>
            </w:r>
          </w:p>
        </w:tc>
        <w:tc>
          <w:tcPr>
            <w:tcW w:w="5230" w:type="dxa"/>
          </w:tcPr>
          <w:p>
            <w:pPr>
              <w:pStyle w:val="TableParagraph"/>
              <w:spacing w:line="223" w:lineRule="auto" w:before="45"/>
              <w:ind w:left="110" w:right="91"/>
              <w:rPr>
                <w:sz w:val="24"/>
              </w:rPr>
            </w:pPr>
            <w:r>
              <w:rPr>
                <w:spacing w:val="-2"/>
                <w:sz w:val="24"/>
              </w:rPr>
              <w:t>訂有承攬人篩選之職安衛準則，且有依此準則選擇適切的承攬人</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1017" w:hRule="atLeast"/>
        </w:trPr>
        <w:tc>
          <w:tcPr>
            <w:tcW w:w="699" w:type="dxa"/>
          </w:tcPr>
          <w:p>
            <w:pPr>
              <w:pStyle w:val="TableParagraph"/>
              <w:spacing w:before="39"/>
              <w:ind w:left="293" w:right="83"/>
              <w:jc w:val="center"/>
              <w:rPr>
                <w:rFonts w:ascii="Times New Roman"/>
                <w:sz w:val="24"/>
              </w:rPr>
            </w:pPr>
            <w:r>
              <w:rPr>
                <w:rFonts w:ascii="Times New Roman"/>
                <w:spacing w:val="-5"/>
                <w:sz w:val="24"/>
              </w:rPr>
              <w:t>(6)</w:t>
            </w:r>
          </w:p>
        </w:tc>
        <w:tc>
          <w:tcPr>
            <w:tcW w:w="5230" w:type="dxa"/>
          </w:tcPr>
          <w:p>
            <w:pPr>
              <w:pStyle w:val="TableParagraph"/>
              <w:spacing w:line="223" w:lineRule="auto" w:before="45"/>
              <w:ind w:left="110" w:right="91"/>
              <w:rPr>
                <w:sz w:val="24"/>
              </w:rPr>
            </w:pPr>
            <w:r>
              <w:rPr>
                <w:spacing w:val="-3"/>
                <w:sz w:val="24"/>
              </w:rPr>
              <w:t>事前有具體告知承攬人有關其事業工作環境、危</w:t>
            </w:r>
            <w:r>
              <w:rPr>
                <w:sz w:val="24"/>
              </w:rPr>
              <w:t>害因素暨法規及有關職安衛管理系統應採取之措施</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2" w:hRule="atLeast"/>
        </w:trPr>
        <w:tc>
          <w:tcPr>
            <w:tcW w:w="699" w:type="dxa"/>
          </w:tcPr>
          <w:p>
            <w:pPr>
              <w:pStyle w:val="TableParagraph"/>
              <w:spacing w:before="39"/>
              <w:ind w:left="293" w:right="83"/>
              <w:jc w:val="center"/>
              <w:rPr>
                <w:rFonts w:ascii="Times New Roman"/>
                <w:sz w:val="24"/>
              </w:rPr>
            </w:pPr>
            <w:r>
              <w:rPr>
                <w:rFonts w:ascii="Times New Roman"/>
                <w:spacing w:val="-5"/>
                <w:sz w:val="24"/>
              </w:rPr>
              <w:t>(7)</w:t>
            </w:r>
          </w:p>
        </w:tc>
        <w:tc>
          <w:tcPr>
            <w:tcW w:w="5230" w:type="dxa"/>
          </w:tcPr>
          <w:p>
            <w:pPr>
              <w:pStyle w:val="TableParagraph"/>
              <w:spacing w:line="223" w:lineRule="auto" w:before="45"/>
              <w:ind w:left="110" w:right="91"/>
              <w:rPr>
                <w:sz w:val="24"/>
              </w:rPr>
            </w:pPr>
            <w:r>
              <w:rPr>
                <w:spacing w:val="-2"/>
                <w:sz w:val="24"/>
              </w:rPr>
              <w:t>針對共同作業有設置協議組織，並依規定採取必</w:t>
            </w:r>
            <w:r>
              <w:rPr>
                <w:spacing w:val="-4"/>
                <w:sz w:val="24"/>
              </w:rPr>
              <w:t>要措施</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tcPr>
          <w:p>
            <w:pPr>
              <w:pStyle w:val="TableParagraph"/>
              <w:spacing w:before="42"/>
              <w:ind w:left="293" w:right="83"/>
              <w:jc w:val="center"/>
              <w:rPr>
                <w:rFonts w:ascii="Times New Roman"/>
                <w:sz w:val="24"/>
              </w:rPr>
            </w:pPr>
            <w:r>
              <w:rPr>
                <w:rFonts w:ascii="Times New Roman"/>
                <w:spacing w:val="-5"/>
                <w:sz w:val="24"/>
              </w:rPr>
              <w:t>(8)</w:t>
            </w:r>
          </w:p>
        </w:tc>
        <w:tc>
          <w:tcPr>
            <w:tcW w:w="5230" w:type="dxa"/>
          </w:tcPr>
          <w:p>
            <w:pPr>
              <w:pStyle w:val="TableParagraph"/>
              <w:spacing w:line="223" w:lineRule="auto" w:before="45"/>
              <w:ind w:left="110" w:right="307"/>
              <w:rPr>
                <w:sz w:val="24"/>
              </w:rPr>
            </w:pPr>
            <w:r>
              <w:rPr>
                <w:spacing w:val="-2"/>
                <w:sz w:val="24"/>
              </w:rPr>
              <w:t>有要求承攬人於承攬期間提報與工作有關之危害及事故，且承攬人亦確實提報</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(9)</w:t>
            </w:r>
          </w:p>
        </w:tc>
        <w:tc>
          <w:tcPr>
            <w:tcW w:w="5230" w:type="dxa"/>
          </w:tcPr>
          <w:p>
            <w:pPr>
              <w:pStyle w:val="TableParagraph"/>
              <w:spacing w:line="223" w:lineRule="auto" w:before="45"/>
              <w:ind w:left="110" w:right="307"/>
              <w:rPr>
                <w:sz w:val="24"/>
              </w:rPr>
            </w:pPr>
            <w:r>
              <w:rPr>
                <w:spacing w:val="-2"/>
                <w:sz w:val="24"/>
              </w:rPr>
              <w:t>有確保承攬人及其工作者落實現場職安衛管理</w:t>
            </w:r>
            <w:r>
              <w:rPr>
                <w:spacing w:val="-4"/>
                <w:sz w:val="24"/>
              </w:rPr>
              <w:t>的之作法</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3" w:hRule="atLeast"/>
        </w:trPr>
        <w:tc>
          <w:tcPr>
            <w:tcW w:w="699" w:type="dxa"/>
          </w:tcPr>
          <w:p>
            <w:pPr>
              <w:pStyle w:val="TableParagraph"/>
              <w:spacing w:before="40"/>
              <w:ind w:left="172" w:right="83"/>
              <w:jc w:val="center"/>
              <w:rPr>
                <w:rFonts w:ascii="Times New Roman"/>
                <w:sz w:val="24"/>
              </w:rPr>
            </w:pPr>
            <w:r>
              <w:rPr>
                <w:rFonts w:ascii="Times New Roman"/>
                <w:spacing w:val="-4"/>
                <w:sz w:val="24"/>
              </w:rPr>
              <w:t>(10)</w:t>
            </w:r>
          </w:p>
        </w:tc>
        <w:tc>
          <w:tcPr>
            <w:tcW w:w="5230" w:type="dxa"/>
          </w:tcPr>
          <w:p>
            <w:pPr>
              <w:pStyle w:val="TableParagraph"/>
              <w:spacing w:line="223" w:lineRule="auto" w:before="46"/>
              <w:ind w:left="110" w:right="91"/>
              <w:rPr>
                <w:sz w:val="24"/>
              </w:rPr>
            </w:pPr>
            <w:r>
              <w:rPr>
                <w:spacing w:val="-2"/>
                <w:sz w:val="24"/>
              </w:rPr>
              <w:t>有定期評估承攬人承攬期間之職安衛績效，並作為篩選及督導之依據</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tcPr>
          <w:p>
            <w:pPr>
              <w:pStyle w:val="TableParagraph"/>
              <w:spacing w:before="42"/>
              <w:ind w:left="177" w:right="79"/>
              <w:jc w:val="center"/>
              <w:rPr>
                <w:rFonts w:ascii="Times New Roman"/>
                <w:sz w:val="24"/>
              </w:rPr>
            </w:pPr>
            <w:r>
              <w:rPr>
                <w:rFonts w:ascii="Times New Roman"/>
                <w:spacing w:val="-4"/>
                <w:sz w:val="24"/>
              </w:rPr>
              <w:t>(11)</w:t>
            </w:r>
          </w:p>
        </w:tc>
        <w:tc>
          <w:tcPr>
            <w:tcW w:w="5230" w:type="dxa"/>
          </w:tcPr>
          <w:p>
            <w:pPr>
              <w:pStyle w:val="TableParagraph"/>
              <w:spacing w:line="223" w:lineRule="auto" w:before="45"/>
              <w:ind w:left="110" w:right="91"/>
              <w:rPr>
                <w:sz w:val="24"/>
              </w:rPr>
            </w:pPr>
            <w:r>
              <w:rPr>
                <w:spacing w:val="-2"/>
                <w:sz w:val="24"/>
              </w:rPr>
              <w:t>在決定適用於承攬之管制措施時，有諮詢非管理階層工作者之意見</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443" w:hRule="atLeast"/>
        </w:trPr>
        <w:tc>
          <w:tcPr>
            <w:tcW w:w="9891" w:type="dxa"/>
            <w:gridSpan w:val="4"/>
          </w:tcPr>
          <w:p>
            <w:pPr>
              <w:pStyle w:val="TableParagraph"/>
              <w:spacing w:before="27"/>
              <w:ind w:left="389"/>
              <w:rPr>
                <w:b/>
                <w:sz w:val="28"/>
              </w:rPr>
            </w:pPr>
            <w:r>
              <w:rPr>
                <w:rFonts w:ascii="Times New Roman" w:eastAsia="Times New Roman"/>
                <w:b/>
                <w:color w:val="0000FF"/>
                <w:sz w:val="28"/>
              </w:rPr>
              <w:t>8.1.4.3</w:t>
            </w:r>
            <w:r>
              <w:rPr>
                <w:rFonts w:ascii="Times New Roman" w:eastAsia="Times New Roman"/>
                <w:b/>
                <w:color w:val="0000FF"/>
                <w:spacing w:val="65"/>
                <w:sz w:val="28"/>
              </w:rPr>
              <w:t> </w:t>
            </w:r>
            <w:r>
              <w:rPr>
                <w:b/>
                <w:color w:val="0000FF"/>
                <w:spacing w:val="-5"/>
                <w:sz w:val="28"/>
              </w:rPr>
              <w:t>外包</w:t>
            </w: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(1)</w:t>
            </w:r>
          </w:p>
        </w:tc>
        <w:tc>
          <w:tcPr>
            <w:tcW w:w="5230" w:type="dxa"/>
          </w:tcPr>
          <w:p>
            <w:pPr>
              <w:pStyle w:val="TableParagraph"/>
              <w:spacing w:line="223" w:lineRule="auto" w:before="45"/>
              <w:ind w:left="110" w:right="91"/>
              <w:rPr>
                <w:sz w:val="24"/>
              </w:rPr>
            </w:pPr>
            <w:r>
              <w:rPr>
                <w:spacing w:val="-2"/>
                <w:sz w:val="24"/>
              </w:rPr>
              <w:t>是否有部分功能或過程委由外部組織來執行，且</w:t>
            </w:r>
            <w:r>
              <w:rPr>
                <w:spacing w:val="-3"/>
                <w:sz w:val="24"/>
              </w:rPr>
              <w:t>係在可管制之工作場所外執行？如無，本節跳過</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(2)</w:t>
            </w:r>
          </w:p>
        </w:tc>
        <w:tc>
          <w:tcPr>
            <w:tcW w:w="5230" w:type="dxa"/>
          </w:tcPr>
          <w:p>
            <w:pPr>
              <w:pStyle w:val="TableParagraph"/>
              <w:spacing w:line="223" w:lineRule="auto" w:before="45"/>
              <w:ind w:left="110" w:right="307"/>
              <w:rPr>
                <w:sz w:val="24"/>
              </w:rPr>
            </w:pPr>
            <w:r>
              <w:rPr>
                <w:spacing w:val="-2"/>
                <w:sz w:val="24"/>
              </w:rPr>
              <w:t>有確認出外包的類型及其對組織達成職安衛管理系統預期結果之影響程度</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390" w:hRule="atLeast"/>
        </w:trPr>
        <w:tc>
          <w:tcPr>
            <w:tcW w:w="699" w:type="dxa"/>
          </w:tcPr>
          <w:p>
            <w:pPr>
              <w:pStyle w:val="TableParagraph"/>
              <w:spacing w:before="39"/>
              <w:ind w:left="293" w:right="83"/>
              <w:jc w:val="center"/>
              <w:rPr>
                <w:rFonts w:ascii="Times New Roman"/>
                <w:sz w:val="24"/>
              </w:rPr>
            </w:pPr>
            <w:r>
              <w:rPr>
                <w:rFonts w:ascii="Times New Roman"/>
                <w:spacing w:val="-5"/>
                <w:sz w:val="24"/>
              </w:rPr>
              <w:t>(3)</w:t>
            </w:r>
          </w:p>
        </w:tc>
        <w:tc>
          <w:tcPr>
            <w:tcW w:w="5230" w:type="dxa"/>
          </w:tcPr>
          <w:p>
            <w:pPr>
              <w:pStyle w:val="TableParagraph"/>
              <w:spacing w:before="28"/>
              <w:ind w:left="110"/>
              <w:rPr>
                <w:sz w:val="24"/>
              </w:rPr>
            </w:pPr>
            <w:r>
              <w:rPr>
                <w:spacing w:val="-3"/>
                <w:sz w:val="24"/>
              </w:rPr>
              <w:t>有考量影響程度，建立外包商之管制方式或作法</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692"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722" w:hRule="atLeast"/>
        </w:trPr>
        <w:tc>
          <w:tcPr>
            <w:tcW w:w="699" w:type="dxa"/>
            <w:tcBorders>
              <w:top w:val="double" w:sz="4" w:space="0" w:color="000000"/>
            </w:tcBorders>
          </w:tcPr>
          <w:p>
            <w:pPr>
              <w:pStyle w:val="TableParagraph"/>
              <w:spacing w:before="57"/>
              <w:ind w:left="293" w:right="83"/>
              <w:jc w:val="center"/>
              <w:rPr>
                <w:rFonts w:ascii="Times New Roman"/>
                <w:sz w:val="24"/>
              </w:rPr>
            </w:pPr>
            <w:r>
              <w:rPr>
                <w:rFonts w:ascii="Times New Roman"/>
                <w:spacing w:val="-5"/>
                <w:sz w:val="24"/>
              </w:rPr>
              <w:t>(4)</w:t>
            </w:r>
          </w:p>
        </w:tc>
        <w:tc>
          <w:tcPr>
            <w:tcW w:w="5233" w:type="dxa"/>
            <w:tcBorders>
              <w:top w:val="double" w:sz="4" w:space="0" w:color="000000"/>
            </w:tcBorders>
          </w:tcPr>
          <w:p>
            <w:pPr>
              <w:pStyle w:val="TableParagraph"/>
              <w:spacing w:line="223" w:lineRule="auto" w:before="63"/>
              <w:ind w:left="110" w:right="94"/>
              <w:rPr>
                <w:sz w:val="24"/>
              </w:rPr>
            </w:pPr>
            <w:r>
              <w:rPr>
                <w:spacing w:val="-2"/>
                <w:sz w:val="24"/>
              </w:rPr>
              <w:t>在決定外包適用之管制方式或作法，有跟工作者及其代表諮商</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702" w:hRule="atLeast"/>
        </w:trPr>
        <w:tc>
          <w:tcPr>
            <w:tcW w:w="699" w:type="dxa"/>
          </w:tcPr>
          <w:p>
            <w:pPr>
              <w:pStyle w:val="TableParagraph"/>
              <w:spacing w:before="39"/>
              <w:ind w:left="293" w:right="83"/>
              <w:jc w:val="center"/>
              <w:rPr>
                <w:rFonts w:ascii="Times New Roman"/>
                <w:sz w:val="24"/>
              </w:rPr>
            </w:pPr>
            <w:r>
              <w:rPr>
                <w:rFonts w:ascii="Times New Roman"/>
                <w:spacing w:val="-5"/>
                <w:sz w:val="24"/>
              </w:rPr>
              <w:t>(5)</w:t>
            </w:r>
          </w:p>
        </w:tc>
        <w:tc>
          <w:tcPr>
            <w:tcW w:w="5233" w:type="dxa"/>
          </w:tcPr>
          <w:p>
            <w:pPr>
              <w:pStyle w:val="TableParagraph"/>
              <w:spacing w:line="223" w:lineRule="auto" w:before="45"/>
              <w:ind w:left="110" w:right="94"/>
              <w:rPr>
                <w:sz w:val="24"/>
              </w:rPr>
            </w:pPr>
            <w:r>
              <w:rPr>
                <w:spacing w:val="-2"/>
                <w:sz w:val="24"/>
              </w:rPr>
              <w:t>在決定適用於外包之管制措施時，有諮詢非管理階層工作者之意見</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446" w:hRule="atLeast"/>
        </w:trPr>
        <w:tc>
          <w:tcPr>
            <w:tcW w:w="9890" w:type="dxa"/>
            <w:gridSpan w:val="4"/>
          </w:tcPr>
          <w:p>
            <w:pPr>
              <w:pStyle w:val="TableParagraph"/>
              <w:spacing w:before="29"/>
              <w:ind w:left="107"/>
              <w:rPr>
                <w:b/>
                <w:sz w:val="28"/>
              </w:rPr>
            </w:pPr>
            <w:r>
              <w:rPr>
                <w:rFonts w:ascii="Times New Roman" w:eastAsia="Times New Roman"/>
                <w:b/>
                <w:color w:val="0000FF"/>
                <w:sz w:val="28"/>
              </w:rPr>
              <w:t>8.2</w:t>
            </w:r>
            <w:r>
              <w:rPr>
                <w:rFonts w:ascii="Times New Roman" w:eastAsia="Times New Roman"/>
                <w:b/>
                <w:color w:val="0000FF"/>
                <w:spacing w:val="68"/>
                <w:sz w:val="28"/>
              </w:rPr>
              <w:t> </w:t>
            </w:r>
            <w:r>
              <w:rPr>
                <w:b/>
                <w:color w:val="0000FF"/>
                <w:spacing w:val="-2"/>
                <w:sz w:val="28"/>
              </w:rPr>
              <w:t>緊急準備與應變</w:t>
            </w:r>
          </w:p>
        </w:tc>
      </w:tr>
      <w:tr>
        <w:trPr>
          <w:trHeight w:val="702" w:hRule="atLeast"/>
        </w:trPr>
        <w:tc>
          <w:tcPr>
            <w:tcW w:w="699" w:type="dxa"/>
          </w:tcPr>
          <w:p>
            <w:pPr>
              <w:pStyle w:val="TableParagraph"/>
              <w:spacing w:before="39"/>
              <w:ind w:left="293" w:right="83"/>
              <w:jc w:val="center"/>
              <w:rPr>
                <w:rFonts w:ascii="Times New Roman"/>
                <w:sz w:val="24"/>
              </w:rPr>
            </w:pPr>
            <w:r>
              <w:rPr>
                <w:rFonts w:ascii="Times New Roman"/>
                <w:spacing w:val="-5"/>
                <w:sz w:val="24"/>
              </w:rPr>
              <w:t>(1)</w:t>
            </w:r>
          </w:p>
        </w:tc>
        <w:tc>
          <w:tcPr>
            <w:tcW w:w="5233" w:type="dxa"/>
          </w:tcPr>
          <w:p>
            <w:pPr>
              <w:pStyle w:val="TableParagraph"/>
              <w:spacing w:line="223" w:lineRule="auto" w:before="45"/>
              <w:ind w:left="110" w:right="95"/>
              <w:rPr>
                <w:sz w:val="24"/>
              </w:rPr>
            </w:pPr>
            <w:r>
              <w:rPr>
                <w:spacing w:val="-2"/>
                <w:sz w:val="24"/>
              </w:rPr>
              <w:t>有建立、實施及維持所需的過程或程序，用以處</w:t>
            </w:r>
            <w:r>
              <w:rPr>
                <w:spacing w:val="-11"/>
                <w:sz w:val="24"/>
              </w:rPr>
              <w:t>理 </w:t>
            </w:r>
            <w:r>
              <w:rPr>
                <w:rFonts w:ascii="Times New Roman" w:eastAsia="Times New Roman"/>
                <w:sz w:val="24"/>
              </w:rPr>
              <w:t>6.1.2.1 </w:t>
            </w:r>
            <w:r>
              <w:rPr>
                <w:sz w:val="24"/>
              </w:rPr>
              <w:t>所鑑別出潛在緊急情況</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42"/>
              <w:ind w:left="293" w:right="83"/>
              <w:jc w:val="center"/>
              <w:rPr>
                <w:rFonts w:ascii="Times New Roman"/>
                <w:sz w:val="24"/>
              </w:rPr>
            </w:pPr>
            <w:r>
              <w:rPr>
                <w:rFonts w:ascii="Times New Roman"/>
                <w:spacing w:val="-5"/>
                <w:sz w:val="24"/>
              </w:rPr>
              <w:t>(2)</w:t>
            </w:r>
          </w:p>
        </w:tc>
        <w:tc>
          <w:tcPr>
            <w:tcW w:w="5233" w:type="dxa"/>
          </w:tcPr>
          <w:p>
            <w:pPr>
              <w:pStyle w:val="TableParagraph"/>
              <w:spacing w:line="223" w:lineRule="auto" w:before="45"/>
              <w:ind w:left="110" w:right="94"/>
              <w:rPr>
                <w:sz w:val="24"/>
              </w:rPr>
            </w:pPr>
            <w:r>
              <w:rPr>
                <w:spacing w:val="-8"/>
                <w:sz w:val="24"/>
              </w:rPr>
              <w:t>針對 </w:t>
            </w:r>
            <w:r>
              <w:rPr>
                <w:rFonts w:ascii="Times New Roman" w:eastAsia="Times New Roman"/>
                <w:sz w:val="24"/>
              </w:rPr>
              <w:t>6.1.2.1 </w:t>
            </w:r>
            <w:r>
              <w:rPr>
                <w:sz w:val="24"/>
              </w:rPr>
              <w:t>所鑑別出應採取應變措施以減輕危</w:t>
            </w:r>
            <w:r>
              <w:rPr>
                <w:spacing w:val="-2"/>
                <w:sz w:val="24"/>
              </w:rPr>
              <w:t>害可能造成後果嚴重度之緊急狀況，已建立相關之應變計畫</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(3)</w:t>
            </w:r>
          </w:p>
        </w:tc>
        <w:tc>
          <w:tcPr>
            <w:tcW w:w="5233" w:type="dxa"/>
          </w:tcPr>
          <w:p>
            <w:pPr>
              <w:pStyle w:val="TableParagraph"/>
              <w:spacing w:line="223" w:lineRule="auto" w:before="45"/>
              <w:ind w:left="110" w:right="94"/>
              <w:rPr>
                <w:sz w:val="24"/>
              </w:rPr>
            </w:pPr>
            <w:r>
              <w:rPr>
                <w:spacing w:val="-2"/>
                <w:sz w:val="24"/>
              </w:rPr>
              <w:t>有提供應變計畫之相關訓練，確使人員具有應變相關技能及熟練應變處理方法</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tcPr>
          <w:p>
            <w:pPr>
              <w:pStyle w:val="TableParagraph"/>
              <w:spacing w:before="39"/>
              <w:ind w:left="293" w:right="83"/>
              <w:jc w:val="center"/>
              <w:rPr>
                <w:rFonts w:ascii="Times New Roman"/>
                <w:sz w:val="24"/>
              </w:rPr>
            </w:pPr>
            <w:r>
              <w:rPr>
                <w:rFonts w:ascii="Times New Roman"/>
                <w:spacing w:val="-5"/>
                <w:sz w:val="24"/>
              </w:rPr>
              <w:t>(4)</w:t>
            </w:r>
          </w:p>
        </w:tc>
        <w:tc>
          <w:tcPr>
            <w:tcW w:w="5233" w:type="dxa"/>
          </w:tcPr>
          <w:p>
            <w:pPr>
              <w:pStyle w:val="TableParagraph"/>
              <w:spacing w:line="223" w:lineRule="auto" w:before="45"/>
              <w:ind w:left="110" w:right="94"/>
              <w:rPr>
                <w:sz w:val="24"/>
              </w:rPr>
            </w:pPr>
            <w:r>
              <w:rPr>
                <w:spacing w:val="-2"/>
                <w:sz w:val="24"/>
              </w:rPr>
              <w:t>緊急應變器材及設備之類型及數量，包含急救器材等，可滿足各類緊急情控之需求</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42"/>
              <w:ind w:left="293" w:right="83"/>
              <w:jc w:val="center"/>
              <w:rPr>
                <w:rFonts w:ascii="Times New Roman"/>
                <w:sz w:val="24"/>
              </w:rPr>
            </w:pPr>
            <w:r>
              <w:rPr>
                <w:rFonts w:ascii="Times New Roman"/>
                <w:spacing w:val="-5"/>
                <w:sz w:val="24"/>
              </w:rPr>
              <w:t>(5)</w:t>
            </w:r>
          </w:p>
        </w:tc>
        <w:tc>
          <w:tcPr>
            <w:tcW w:w="5233" w:type="dxa"/>
          </w:tcPr>
          <w:p>
            <w:pPr>
              <w:pStyle w:val="TableParagraph"/>
              <w:spacing w:line="223" w:lineRule="auto" w:before="45"/>
              <w:ind w:left="110" w:right="70"/>
              <w:jc w:val="both"/>
              <w:rPr>
                <w:sz w:val="24"/>
              </w:rPr>
            </w:pPr>
            <w:r>
              <w:rPr>
                <w:spacing w:val="-2"/>
                <w:sz w:val="24"/>
              </w:rPr>
              <w:t>有跟組織內部所有階層工作者溝通，並提供相關資訊，使其確實了解其在緊急應變計畫之角色、職責及任務</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39"/>
              <w:ind w:left="293" w:right="83"/>
              <w:jc w:val="center"/>
              <w:rPr>
                <w:rFonts w:ascii="Times New Roman"/>
                <w:sz w:val="24"/>
              </w:rPr>
            </w:pPr>
            <w:r>
              <w:rPr>
                <w:rFonts w:ascii="Times New Roman"/>
                <w:spacing w:val="-5"/>
                <w:sz w:val="24"/>
              </w:rPr>
              <w:t>(6)</w:t>
            </w:r>
          </w:p>
        </w:tc>
        <w:tc>
          <w:tcPr>
            <w:tcW w:w="5233" w:type="dxa"/>
          </w:tcPr>
          <w:p>
            <w:pPr>
              <w:pStyle w:val="TableParagraph"/>
              <w:spacing w:line="223" w:lineRule="auto" w:before="45"/>
              <w:ind w:left="110" w:right="94"/>
              <w:jc w:val="both"/>
              <w:rPr>
                <w:sz w:val="24"/>
              </w:rPr>
            </w:pPr>
            <w:r>
              <w:rPr>
                <w:spacing w:val="-2"/>
                <w:sz w:val="24"/>
              </w:rPr>
              <w:t>有跟組織內所有階層工作者溝通，並提供相關資</w:t>
            </w:r>
            <w:r>
              <w:rPr>
                <w:spacing w:val="-2"/>
                <w:sz w:val="24"/>
              </w:rPr>
              <w:t>訊，使其確實瞭解其在緊急應變計畫之角色、職</w:t>
            </w:r>
            <w:r>
              <w:rPr>
                <w:spacing w:val="-4"/>
                <w:sz w:val="24"/>
              </w:rPr>
              <w:t>責及責任</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2" w:right="83"/>
              <w:jc w:val="center"/>
              <w:rPr>
                <w:rFonts w:ascii="Times New Roman"/>
                <w:sz w:val="24"/>
              </w:rPr>
            </w:pPr>
            <w:r>
              <w:rPr>
                <w:rFonts w:ascii="Times New Roman"/>
                <w:spacing w:val="-5"/>
                <w:sz w:val="24"/>
              </w:rPr>
              <w:t>(7)</w:t>
            </w:r>
          </w:p>
        </w:tc>
        <w:tc>
          <w:tcPr>
            <w:tcW w:w="5233" w:type="dxa"/>
          </w:tcPr>
          <w:p>
            <w:pPr>
              <w:pStyle w:val="TableParagraph"/>
              <w:spacing w:line="223" w:lineRule="auto" w:before="45"/>
              <w:ind w:left="110" w:right="95"/>
              <w:rPr>
                <w:sz w:val="24"/>
              </w:rPr>
            </w:pPr>
            <w:r>
              <w:rPr>
                <w:spacing w:val="-2"/>
                <w:sz w:val="24"/>
              </w:rPr>
              <w:t>有與承攬商、訪客、緊急應變服務機構、政府機關及當地社區</w:t>
            </w:r>
            <w:r>
              <w:rPr>
                <w:rFonts w:ascii="Times New Roman" w:eastAsia="Times New Roman"/>
                <w:spacing w:val="-2"/>
                <w:sz w:val="24"/>
              </w:rPr>
              <w:t>(</w:t>
            </w:r>
            <w:r>
              <w:rPr>
                <w:spacing w:val="-2"/>
                <w:sz w:val="24"/>
              </w:rPr>
              <w:t>適當時</w:t>
            </w:r>
            <w:r>
              <w:rPr>
                <w:rFonts w:ascii="Times New Roman" w:eastAsia="Times New Roman"/>
                <w:spacing w:val="-2"/>
                <w:sz w:val="24"/>
              </w:rPr>
              <w:t>)</w:t>
            </w:r>
            <w:r>
              <w:rPr>
                <w:spacing w:val="-3"/>
                <w:sz w:val="24"/>
              </w:rPr>
              <w:t>，溝通緊急應變相關資訊</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4" w:hRule="atLeast"/>
        </w:trPr>
        <w:tc>
          <w:tcPr>
            <w:tcW w:w="699" w:type="dxa"/>
          </w:tcPr>
          <w:p>
            <w:pPr>
              <w:pStyle w:val="TableParagraph"/>
              <w:spacing w:before="39"/>
              <w:ind w:left="293" w:right="83"/>
              <w:jc w:val="center"/>
              <w:rPr>
                <w:rFonts w:ascii="Times New Roman"/>
                <w:sz w:val="24"/>
              </w:rPr>
            </w:pPr>
            <w:r>
              <w:rPr>
                <w:rFonts w:ascii="Times New Roman"/>
                <w:spacing w:val="-5"/>
                <w:sz w:val="24"/>
              </w:rPr>
              <w:t>(8)</w:t>
            </w:r>
          </w:p>
        </w:tc>
        <w:tc>
          <w:tcPr>
            <w:tcW w:w="5233" w:type="dxa"/>
          </w:tcPr>
          <w:p>
            <w:pPr>
              <w:pStyle w:val="TableParagraph"/>
              <w:spacing w:line="223" w:lineRule="auto" w:before="43"/>
              <w:ind w:left="110" w:right="94"/>
              <w:jc w:val="both"/>
              <w:rPr>
                <w:sz w:val="24"/>
              </w:rPr>
            </w:pPr>
            <w:r>
              <w:rPr>
                <w:spacing w:val="-2"/>
                <w:sz w:val="24"/>
              </w:rPr>
              <w:t>在研擬緊急應變計畫時，有考量所有利害相關者的需求及能力，並確確保其在適當時機參與計畫</w:t>
            </w:r>
            <w:r>
              <w:rPr>
                <w:spacing w:val="-4"/>
                <w:sz w:val="24"/>
              </w:rPr>
              <w:t>的研擬</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(9)</w:t>
            </w:r>
          </w:p>
        </w:tc>
        <w:tc>
          <w:tcPr>
            <w:tcW w:w="5233" w:type="dxa"/>
          </w:tcPr>
          <w:p>
            <w:pPr>
              <w:pStyle w:val="TableParagraph"/>
              <w:spacing w:line="223" w:lineRule="auto" w:before="45"/>
              <w:ind w:left="110" w:right="95"/>
              <w:rPr>
                <w:sz w:val="24"/>
              </w:rPr>
            </w:pPr>
            <w:r>
              <w:rPr>
                <w:spacing w:val="-2"/>
                <w:sz w:val="24"/>
              </w:rPr>
              <w:t>有定期測試及演練，以確認人員的應變能力，及應變計畫的適切性及有效性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172" w:right="83"/>
              <w:jc w:val="center"/>
              <w:rPr>
                <w:rFonts w:ascii="Times New Roman"/>
                <w:sz w:val="24"/>
              </w:rPr>
            </w:pPr>
            <w:r>
              <w:rPr>
                <w:rFonts w:ascii="Times New Roman"/>
                <w:spacing w:val="-4"/>
                <w:sz w:val="24"/>
              </w:rPr>
              <w:t>(10)</w:t>
            </w:r>
          </w:p>
        </w:tc>
        <w:tc>
          <w:tcPr>
            <w:tcW w:w="5233" w:type="dxa"/>
          </w:tcPr>
          <w:p>
            <w:pPr>
              <w:pStyle w:val="TableParagraph"/>
              <w:spacing w:line="223" w:lineRule="auto" w:before="45"/>
              <w:ind w:left="110" w:right="94"/>
              <w:rPr>
                <w:sz w:val="24"/>
              </w:rPr>
            </w:pPr>
            <w:r>
              <w:rPr>
                <w:spacing w:val="-2"/>
                <w:sz w:val="24"/>
              </w:rPr>
              <w:t>有設定及評估緊急應變之績效，並依其評估結果採取因應對策</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3" w:hRule="atLeast"/>
        </w:trPr>
        <w:tc>
          <w:tcPr>
            <w:tcW w:w="699" w:type="dxa"/>
          </w:tcPr>
          <w:p>
            <w:pPr>
              <w:pStyle w:val="TableParagraph"/>
              <w:spacing w:before="40"/>
              <w:ind w:left="177" w:right="79"/>
              <w:jc w:val="center"/>
              <w:rPr>
                <w:rFonts w:ascii="Times New Roman"/>
                <w:sz w:val="24"/>
              </w:rPr>
            </w:pPr>
            <w:r>
              <w:rPr>
                <w:rFonts w:ascii="Times New Roman"/>
                <w:spacing w:val="-4"/>
                <w:sz w:val="24"/>
              </w:rPr>
              <w:t>(11)</w:t>
            </w:r>
          </w:p>
        </w:tc>
        <w:tc>
          <w:tcPr>
            <w:tcW w:w="5233" w:type="dxa"/>
          </w:tcPr>
          <w:p>
            <w:pPr>
              <w:pStyle w:val="TableParagraph"/>
              <w:spacing w:line="223" w:lineRule="auto" w:before="46"/>
              <w:ind w:left="110" w:right="70"/>
              <w:rPr>
                <w:sz w:val="24"/>
              </w:rPr>
            </w:pPr>
            <w:r>
              <w:rPr>
                <w:spacing w:val="-2"/>
                <w:sz w:val="24"/>
              </w:rPr>
              <w:t>緊急應變計畫有依實際需求進行修訂，如測試、演練或實際緊急情況發生後</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172" w:right="83"/>
              <w:jc w:val="center"/>
              <w:rPr>
                <w:rFonts w:ascii="Times New Roman"/>
                <w:sz w:val="24"/>
              </w:rPr>
            </w:pPr>
            <w:r>
              <w:rPr>
                <w:rFonts w:ascii="Times New Roman"/>
                <w:spacing w:val="-4"/>
                <w:sz w:val="24"/>
              </w:rPr>
              <w:t>(12)</w:t>
            </w:r>
          </w:p>
        </w:tc>
        <w:tc>
          <w:tcPr>
            <w:tcW w:w="5233" w:type="dxa"/>
          </w:tcPr>
          <w:p>
            <w:pPr>
              <w:pStyle w:val="TableParagraph"/>
              <w:spacing w:line="223" w:lineRule="auto" w:before="45"/>
              <w:ind w:left="110" w:right="310"/>
              <w:rPr>
                <w:sz w:val="24"/>
              </w:rPr>
            </w:pPr>
            <w:r>
              <w:rPr>
                <w:spacing w:val="-2"/>
                <w:sz w:val="24"/>
              </w:rPr>
              <w:t>與因應潛在緊急狀況之過程及計畫有關的文件化資訊有予以適當的維持及保存</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849" w:hRule="atLeast"/>
        </w:trPr>
        <w:tc>
          <w:tcPr>
            <w:tcW w:w="9890" w:type="dxa"/>
            <w:gridSpan w:val="4"/>
          </w:tcPr>
          <w:p>
            <w:pPr>
              <w:pStyle w:val="TableParagraph"/>
              <w:numPr>
                <w:ilvl w:val="1"/>
                <w:numId w:val="15"/>
              </w:numPr>
              <w:tabs>
                <w:tab w:pos="596" w:val="left" w:leader="none"/>
              </w:tabs>
              <w:spacing w:line="240" w:lineRule="auto" w:before="27" w:after="0"/>
              <w:ind w:left="596" w:right="0" w:hanging="489"/>
              <w:jc w:val="left"/>
              <w:rPr>
                <w:b/>
                <w:sz w:val="28"/>
              </w:rPr>
            </w:pPr>
            <w:r>
              <w:rPr>
                <w:b/>
                <w:color w:val="0000FF"/>
                <w:spacing w:val="-3"/>
                <w:sz w:val="28"/>
              </w:rPr>
              <w:t>監督、量測、分析及績效評估</w:t>
            </w:r>
          </w:p>
          <w:p>
            <w:pPr>
              <w:pStyle w:val="TableParagraph"/>
              <w:numPr>
                <w:ilvl w:val="2"/>
                <w:numId w:val="15"/>
              </w:numPr>
              <w:tabs>
                <w:tab w:pos="1085" w:val="left" w:leader="none"/>
              </w:tabs>
              <w:spacing w:line="240" w:lineRule="auto" w:before="11" w:after="0"/>
              <w:ind w:left="1085" w:right="0" w:hanging="699"/>
              <w:jc w:val="left"/>
              <w:rPr>
                <w:b/>
                <w:sz w:val="28"/>
              </w:rPr>
            </w:pPr>
            <w:r>
              <w:rPr>
                <w:b/>
                <w:color w:val="0000FF"/>
                <w:spacing w:val="-5"/>
                <w:sz w:val="28"/>
              </w:rPr>
              <w:t>一般</w:t>
            </w:r>
          </w:p>
        </w:tc>
      </w:tr>
      <w:tr>
        <w:trPr>
          <w:trHeight w:val="702" w:hRule="atLeast"/>
        </w:trPr>
        <w:tc>
          <w:tcPr>
            <w:tcW w:w="699" w:type="dxa"/>
          </w:tcPr>
          <w:p>
            <w:pPr>
              <w:pStyle w:val="TableParagraph"/>
              <w:spacing w:before="39"/>
              <w:ind w:left="293" w:right="83"/>
              <w:jc w:val="center"/>
              <w:rPr>
                <w:rFonts w:ascii="Times New Roman"/>
                <w:sz w:val="24"/>
              </w:rPr>
            </w:pPr>
            <w:r>
              <w:rPr>
                <w:rFonts w:ascii="Times New Roman"/>
                <w:spacing w:val="-5"/>
                <w:sz w:val="24"/>
              </w:rPr>
              <w:t>(1)</w:t>
            </w:r>
          </w:p>
        </w:tc>
        <w:tc>
          <w:tcPr>
            <w:tcW w:w="5233" w:type="dxa"/>
          </w:tcPr>
          <w:p>
            <w:pPr>
              <w:pStyle w:val="TableParagraph"/>
              <w:spacing w:line="223" w:lineRule="auto" w:before="45"/>
              <w:ind w:left="110" w:right="95"/>
              <w:rPr>
                <w:sz w:val="24"/>
              </w:rPr>
            </w:pPr>
            <w:r>
              <w:rPr>
                <w:spacing w:val="-2"/>
                <w:sz w:val="24"/>
              </w:rPr>
              <w:t>有建立、實施及維持相關過程、程序或作法，用以執行監督、量測、分析及績效評估</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(2)</w:t>
            </w:r>
          </w:p>
        </w:tc>
        <w:tc>
          <w:tcPr>
            <w:tcW w:w="5233" w:type="dxa"/>
          </w:tcPr>
          <w:p>
            <w:pPr>
              <w:pStyle w:val="TableParagraph"/>
              <w:spacing w:line="223" w:lineRule="auto" w:before="45"/>
              <w:ind w:left="110" w:right="95"/>
              <w:rPr>
                <w:sz w:val="24"/>
              </w:rPr>
            </w:pPr>
            <w:r>
              <w:rPr>
                <w:spacing w:val="-2"/>
                <w:sz w:val="24"/>
              </w:rPr>
              <w:t>前述之過程、程序或作法包含監督、量測、分析及績效評估的項目、方法、時機、告知等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653"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761" w:hRule="atLeast"/>
        </w:trPr>
        <w:tc>
          <w:tcPr>
            <w:tcW w:w="699" w:type="dxa"/>
            <w:vMerge w:val="restart"/>
            <w:tcBorders>
              <w:top w:val="double" w:sz="4" w:space="0" w:color="000000"/>
            </w:tcBorders>
          </w:tcPr>
          <w:p>
            <w:pPr>
              <w:pStyle w:val="TableParagraph"/>
              <w:spacing w:before="57"/>
              <w:ind w:left="309"/>
              <w:rPr>
                <w:rFonts w:ascii="Times New Roman"/>
                <w:sz w:val="24"/>
              </w:rPr>
            </w:pPr>
            <w:r>
              <w:rPr>
                <w:rFonts w:ascii="Times New Roman"/>
                <w:spacing w:val="-5"/>
                <w:sz w:val="24"/>
              </w:rPr>
              <w:t>(3)</w:t>
            </w:r>
          </w:p>
        </w:tc>
        <w:tc>
          <w:tcPr>
            <w:tcW w:w="5233" w:type="dxa"/>
            <w:tcBorders>
              <w:top w:val="double" w:sz="4" w:space="0" w:color="000000"/>
            </w:tcBorders>
          </w:tcPr>
          <w:p>
            <w:pPr>
              <w:pStyle w:val="TableParagraph"/>
              <w:spacing w:before="46"/>
              <w:ind w:left="110"/>
              <w:rPr>
                <w:sz w:val="24"/>
              </w:rPr>
            </w:pPr>
            <w:r>
              <w:rPr>
                <w:spacing w:val="-1"/>
                <w:sz w:val="24"/>
              </w:rPr>
              <w:t>監督及量測之項目至少有包含：</w:t>
            </w:r>
          </w:p>
          <w:p>
            <w:pPr>
              <w:pStyle w:val="TableParagraph"/>
              <w:spacing w:before="17"/>
              <w:ind w:left="110"/>
              <w:rPr>
                <w:sz w:val="24"/>
              </w:rPr>
            </w:pPr>
            <w:r>
              <w:rPr>
                <w:rFonts w:ascii="Times New Roman" w:eastAsia="Times New Roman"/>
                <w:sz w:val="24"/>
              </w:rPr>
              <w:t>(a</w:t>
            </w:r>
            <w:r>
              <w:rPr>
                <w:rFonts w:ascii="Times New Roman" w:eastAsia="Times New Roman"/>
                <w:spacing w:val="16"/>
                <w:sz w:val="24"/>
              </w:rPr>
              <w:t>) </w:t>
            </w:r>
            <w:r>
              <w:rPr>
                <w:spacing w:val="-1"/>
                <w:sz w:val="24"/>
              </w:rPr>
              <w:t>履行法規要求事項及其他要求事項之程度</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470" w:right="192" w:hanging="360"/>
              <w:rPr>
                <w:sz w:val="24"/>
              </w:rPr>
            </w:pPr>
            <w:r>
              <w:rPr>
                <w:rFonts w:ascii="Times New Roman" w:eastAsia="Times New Roman"/>
                <w:sz w:val="24"/>
              </w:rPr>
              <w:t>(b)</w:t>
            </w:r>
            <w:r>
              <w:rPr>
                <w:rFonts w:ascii="Times New Roman" w:eastAsia="Times New Roman"/>
                <w:spacing w:val="-8"/>
                <w:sz w:val="24"/>
              </w:rPr>
              <w:t> </w:t>
            </w:r>
            <w:r>
              <w:rPr>
                <w:sz w:val="24"/>
              </w:rPr>
              <w:t>與所鑑別出之危害、風險與機會有關的活動</w:t>
            </w:r>
            <w:r>
              <w:rPr>
                <w:spacing w:val="-4"/>
                <w:sz w:val="24"/>
              </w:rPr>
              <w:t>及運作</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(c</w:t>
            </w:r>
            <w:r>
              <w:rPr>
                <w:rFonts w:ascii="Times New Roman" w:eastAsia="Times New Roman"/>
                <w:spacing w:val="16"/>
                <w:sz w:val="24"/>
              </w:rPr>
              <w:t>) </w:t>
            </w:r>
            <w:r>
              <w:rPr>
                <w:spacing w:val="-1"/>
                <w:sz w:val="24"/>
              </w:rPr>
              <w:t>達成組織職安衛目標的進度</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(d)</w:t>
            </w:r>
            <w:r>
              <w:rPr>
                <w:rFonts w:ascii="Times New Roman" w:eastAsia="Times New Roman"/>
                <w:spacing w:val="20"/>
                <w:sz w:val="24"/>
              </w:rPr>
              <w:t> </w:t>
            </w:r>
            <w:r>
              <w:rPr>
                <w:spacing w:val="-1"/>
                <w:sz w:val="24"/>
              </w:rPr>
              <w:t>運作及其他管制的有效性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(4)</w:t>
            </w:r>
          </w:p>
        </w:tc>
        <w:tc>
          <w:tcPr>
            <w:tcW w:w="5233" w:type="dxa"/>
          </w:tcPr>
          <w:p>
            <w:pPr>
              <w:pStyle w:val="TableParagraph"/>
              <w:spacing w:line="223" w:lineRule="auto" w:before="45"/>
              <w:ind w:left="110" w:right="94"/>
              <w:rPr>
                <w:sz w:val="24"/>
              </w:rPr>
            </w:pPr>
            <w:r>
              <w:rPr>
                <w:spacing w:val="-2"/>
                <w:sz w:val="24"/>
              </w:rPr>
              <w:t>在決定需監督、量測及評估之事項時，有與非管理階層工作者進行諮詢</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39"/>
              <w:ind w:left="293" w:right="83"/>
              <w:jc w:val="center"/>
              <w:rPr>
                <w:rFonts w:ascii="Times New Roman"/>
                <w:sz w:val="24"/>
              </w:rPr>
            </w:pPr>
            <w:r>
              <w:rPr>
                <w:rFonts w:ascii="Times New Roman"/>
                <w:spacing w:val="-5"/>
                <w:sz w:val="24"/>
              </w:rPr>
              <w:t>(5)</w:t>
            </w:r>
          </w:p>
        </w:tc>
        <w:tc>
          <w:tcPr>
            <w:tcW w:w="5233" w:type="dxa"/>
          </w:tcPr>
          <w:p>
            <w:pPr>
              <w:pStyle w:val="TableParagraph"/>
              <w:spacing w:line="223" w:lineRule="auto" w:before="45"/>
              <w:ind w:left="110" w:right="95"/>
              <w:jc w:val="both"/>
              <w:rPr>
                <w:sz w:val="24"/>
              </w:rPr>
            </w:pPr>
            <w:r>
              <w:rPr>
                <w:spacing w:val="-2"/>
                <w:sz w:val="24"/>
              </w:rPr>
              <w:t>有明確規範實施監督、量測、分析及評估之時機 </w:t>
            </w:r>
            <w:r>
              <w:rPr>
                <w:rFonts w:ascii="Times New Roman" w:eastAsia="Times New Roman"/>
                <w:spacing w:val="-2"/>
                <w:sz w:val="24"/>
              </w:rPr>
              <w:t>(</w:t>
            </w:r>
            <w:r>
              <w:rPr>
                <w:spacing w:val="-2"/>
                <w:sz w:val="24"/>
              </w:rPr>
              <w:t>不同項目其監督與量測之時機會不同</w:t>
            </w:r>
            <w:r>
              <w:rPr>
                <w:rFonts w:ascii="Times New Roman" w:eastAsia="Times New Roman"/>
                <w:spacing w:val="-2"/>
                <w:sz w:val="24"/>
              </w:rPr>
              <w:t>)</w:t>
            </w:r>
            <w:r>
              <w:rPr>
                <w:spacing w:val="-2"/>
                <w:sz w:val="24"/>
              </w:rPr>
              <w:t>，並訂有溝通的時機</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tcPr>
          <w:p>
            <w:pPr>
              <w:pStyle w:val="TableParagraph"/>
              <w:spacing w:before="39"/>
              <w:ind w:left="293" w:right="83"/>
              <w:jc w:val="center"/>
              <w:rPr>
                <w:rFonts w:ascii="Times New Roman"/>
                <w:sz w:val="24"/>
              </w:rPr>
            </w:pPr>
            <w:r>
              <w:rPr>
                <w:rFonts w:ascii="Times New Roman"/>
                <w:spacing w:val="-5"/>
                <w:sz w:val="24"/>
              </w:rPr>
              <w:t>(6)</w:t>
            </w:r>
          </w:p>
        </w:tc>
        <w:tc>
          <w:tcPr>
            <w:tcW w:w="5233" w:type="dxa"/>
          </w:tcPr>
          <w:p>
            <w:pPr>
              <w:pStyle w:val="TableParagraph"/>
              <w:spacing w:line="223" w:lineRule="auto" w:before="45"/>
              <w:ind w:left="110" w:right="95"/>
              <w:rPr>
                <w:sz w:val="24"/>
              </w:rPr>
            </w:pPr>
            <w:r>
              <w:rPr>
                <w:spacing w:val="-2"/>
                <w:sz w:val="24"/>
              </w:rPr>
              <w:t>訂有適當的準則，用以評估職安衛績效，並據以決定職安衛管理系統的有效性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42"/>
              <w:ind w:left="293" w:right="83"/>
              <w:jc w:val="center"/>
              <w:rPr>
                <w:rFonts w:ascii="Times New Roman"/>
                <w:sz w:val="24"/>
              </w:rPr>
            </w:pPr>
            <w:r>
              <w:rPr>
                <w:rFonts w:ascii="Times New Roman"/>
                <w:spacing w:val="-5"/>
                <w:sz w:val="24"/>
              </w:rPr>
              <w:t>(7)</w:t>
            </w:r>
          </w:p>
        </w:tc>
        <w:tc>
          <w:tcPr>
            <w:tcW w:w="5233" w:type="dxa"/>
          </w:tcPr>
          <w:p>
            <w:pPr>
              <w:pStyle w:val="TableParagraph"/>
              <w:spacing w:line="223" w:lineRule="auto" w:before="45"/>
              <w:ind w:left="110" w:right="95"/>
              <w:rPr>
                <w:sz w:val="24"/>
              </w:rPr>
            </w:pPr>
            <w:r>
              <w:rPr>
                <w:sz w:val="24"/>
              </w:rPr>
              <w:t>對所採取之監督、量測、分析及績效評估的方</w:t>
            </w:r>
            <w:r>
              <w:rPr>
                <w:spacing w:val="-7"/>
                <w:sz w:val="24"/>
              </w:rPr>
              <w:t>法，可確認其結果的正確性，包含有足夠之資訊</w:t>
            </w:r>
            <w:r>
              <w:rPr>
                <w:sz w:val="24"/>
              </w:rPr>
              <w:t>或數據，俾於進行分析及評估</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39"/>
              <w:ind w:left="293" w:right="83"/>
              <w:jc w:val="center"/>
              <w:rPr>
                <w:rFonts w:ascii="Times New Roman"/>
                <w:sz w:val="24"/>
              </w:rPr>
            </w:pPr>
            <w:r>
              <w:rPr>
                <w:rFonts w:ascii="Times New Roman"/>
                <w:spacing w:val="-5"/>
                <w:sz w:val="24"/>
              </w:rPr>
              <w:t>(8)</w:t>
            </w:r>
          </w:p>
        </w:tc>
        <w:tc>
          <w:tcPr>
            <w:tcW w:w="5233" w:type="dxa"/>
          </w:tcPr>
          <w:p>
            <w:pPr>
              <w:pStyle w:val="TableParagraph"/>
              <w:spacing w:line="223" w:lineRule="auto" w:before="45"/>
              <w:ind w:left="110" w:right="94"/>
              <w:jc w:val="both"/>
              <w:rPr>
                <w:sz w:val="24"/>
              </w:rPr>
            </w:pPr>
            <w:r>
              <w:rPr>
                <w:spacing w:val="-2"/>
                <w:sz w:val="24"/>
              </w:rPr>
              <w:t>對監督、量測、分析及績效評估之結果，有保存適當的文件化資訊，包含因應對策及其實施狀況</w:t>
            </w:r>
            <w:r>
              <w:rPr>
                <w:spacing w:val="-10"/>
                <w:sz w:val="24"/>
              </w:rPr>
              <w:t>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3" w:hRule="atLeast"/>
        </w:trPr>
        <w:tc>
          <w:tcPr>
            <w:tcW w:w="699" w:type="dxa"/>
          </w:tcPr>
          <w:p>
            <w:pPr>
              <w:pStyle w:val="TableParagraph"/>
              <w:spacing w:before="40"/>
              <w:ind w:left="293" w:right="83"/>
              <w:jc w:val="center"/>
              <w:rPr>
                <w:rFonts w:ascii="Times New Roman"/>
                <w:sz w:val="24"/>
              </w:rPr>
            </w:pPr>
            <w:r>
              <w:rPr>
                <w:rFonts w:ascii="Times New Roman"/>
                <w:spacing w:val="-5"/>
                <w:sz w:val="24"/>
              </w:rPr>
              <w:t>(9)</w:t>
            </w:r>
          </w:p>
        </w:tc>
        <w:tc>
          <w:tcPr>
            <w:tcW w:w="5233" w:type="dxa"/>
          </w:tcPr>
          <w:p>
            <w:pPr>
              <w:pStyle w:val="TableParagraph"/>
              <w:spacing w:line="223" w:lineRule="auto" w:before="45"/>
              <w:ind w:left="110" w:right="95"/>
              <w:rPr>
                <w:sz w:val="24"/>
              </w:rPr>
            </w:pPr>
            <w:r>
              <w:rPr>
                <w:spacing w:val="-2"/>
                <w:sz w:val="24"/>
              </w:rPr>
              <w:t>對用於監督及量測之儀器設備，有執行必要之保養、校正或查證，並留存適當的紀錄</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42"/>
              <w:ind w:left="172" w:right="83"/>
              <w:jc w:val="center"/>
              <w:rPr>
                <w:rFonts w:ascii="Times New Roman"/>
                <w:sz w:val="24"/>
              </w:rPr>
            </w:pPr>
            <w:r>
              <w:rPr>
                <w:rFonts w:ascii="Times New Roman"/>
                <w:spacing w:val="-4"/>
                <w:sz w:val="24"/>
              </w:rPr>
              <w:t>(10)</w:t>
            </w:r>
          </w:p>
        </w:tc>
        <w:tc>
          <w:tcPr>
            <w:tcW w:w="5233" w:type="dxa"/>
          </w:tcPr>
          <w:p>
            <w:pPr>
              <w:pStyle w:val="TableParagraph"/>
              <w:spacing w:line="223" w:lineRule="auto" w:before="45"/>
              <w:ind w:left="110" w:right="94"/>
              <w:jc w:val="both"/>
              <w:rPr>
                <w:sz w:val="24"/>
              </w:rPr>
            </w:pPr>
            <w:r>
              <w:rPr>
                <w:spacing w:val="-2"/>
                <w:sz w:val="24"/>
              </w:rPr>
              <w:t>對未定期執行校正或查證、或其結果不符合既定準則之監督或量測用儀器設備，訂有避免誤用之</w:t>
            </w:r>
            <w:r>
              <w:rPr>
                <w:spacing w:val="-4"/>
                <w:sz w:val="24"/>
              </w:rPr>
              <w:t>管制方式</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443" w:hRule="atLeast"/>
        </w:trPr>
        <w:tc>
          <w:tcPr>
            <w:tcW w:w="9890" w:type="dxa"/>
            <w:gridSpan w:val="4"/>
          </w:tcPr>
          <w:p>
            <w:pPr>
              <w:pStyle w:val="TableParagraph"/>
              <w:spacing w:before="27"/>
              <w:ind w:left="107"/>
              <w:rPr>
                <w:b/>
                <w:sz w:val="28"/>
              </w:rPr>
            </w:pPr>
            <w:r>
              <w:rPr>
                <w:rFonts w:ascii="Times New Roman" w:eastAsia="Times New Roman"/>
                <w:b/>
                <w:color w:val="0000FF"/>
                <w:sz w:val="28"/>
              </w:rPr>
              <w:t>9.1.2</w:t>
            </w:r>
            <w:r>
              <w:rPr>
                <w:rFonts w:ascii="Times New Roman" w:eastAsia="Times New Roman"/>
                <w:b/>
                <w:color w:val="0000FF"/>
                <w:spacing w:val="-4"/>
                <w:sz w:val="28"/>
              </w:rPr>
              <w:t> </w:t>
            </w:r>
            <w:r>
              <w:rPr>
                <w:b/>
                <w:color w:val="0000FF"/>
                <w:spacing w:val="-2"/>
                <w:sz w:val="28"/>
              </w:rPr>
              <w:t>守規性之評估</w:t>
            </w:r>
          </w:p>
        </w:tc>
      </w:tr>
      <w:tr>
        <w:trPr>
          <w:trHeight w:val="1017" w:hRule="atLeast"/>
        </w:trPr>
        <w:tc>
          <w:tcPr>
            <w:tcW w:w="699" w:type="dxa"/>
          </w:tcPr>
          <w:p>
            <w:pPr>
              <w:pStyle w:val="TableParagraph"/>
              <w:spacing w:before="42"/>
              <w:ind w:left="293" w:right="83"/>
              <w:jc w:val="center"/>
              <w:rPr>
                <w:rFonts w:ascii="Times New Roman"/>
                <w:sz w:val="24"/>
              </w:rPr>
            </w:pPr>
            <w:r>
              <w:rPr>
                <w:rFonts w:ascii="Times New Roman"/>
                <w:spacing w:val="-5"/>
                <w:sz w:val="24"/>
              </w:rPr>
              <w:t>(1)</w:t>
            </w:r>
          </w:p>
        </w:tc>
        <w:tc>
          <w:tcPr>
            <w:tcW w:w="5233" w:type="dxa"/>
          </w:tcPr>
          <w:p>
            <w:pPr>
              <w:pStyle w:val="TableParagraph"/>
              <w:spacing w:line="223" w:lineRule="auto" w:before="45"/>
              <w:ind w:left="110" w:right="94"/>
              <w:jc w:val="both"/>
              <w:rPr>
                <w:sz w:val="24"/>
              </w:rPr>
            </w:pPr>
            <w:r>
              <w:rPr>
                <w:spacing w:val="-2"/>
                <w:sz w:val="24"/>
              </w:rPr>
              <w:t>有建立、實施及維持相關過程、程序或作法，包括頻率及方法等，用以評估所適用之法規要求事項及其他要求事項的守規性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(2)</w:t>
            </w:r>
          </w:p>
        </w:tc>
        <w:tc>
          <w:tcPr>
            <w:tcW w:w="5233" w:type="dxa"/>
          </w:tcPr>
          <w:p>
            <w:pPr>
              <w:pStyle w:val="TableParagraph"/>
              <w:spacing w:line="223" w:lineRule="auto" w:before="45"/>
              <w:ind w:left="110" w:right="310"/>
              <w:rPr>
                <w:sz w:val="24"/>
              </w:rPr>
            </w:pPr>
            <w:r>
              <w:rPr>
                <w:spacing w:val="-2"/>
                <w:sz w:val="24"/>
              </w:rPr>
              <w:t>有確認人員對法規要求事項及其他要求事項之守規性狀態的知識及瞭解</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(3)</w:t>
            </w:r>
          </w:p>
        </w:tc>
        <w:tc>
          <w:tcPr>
            <w:tcW w:w="5233" w:type="dxa"/>
          </w:tcPr>
          <w:p>
            <w:pPr>
              <w:pStyle w:val="TableParagraph"/>
              <w:spacing w:line="223" w:lineRule="auto" w:before="45"/>
              <w:ind w:left="110" w:right="94"/>
              <w:rPr>
                <w:sz w:val="24"/>
              </w:rPr>
            </w:pPr>
            <w:r>
              <w:rPr>
                <w:spacing w:val="-2"/>
                <w:sz w:val="24"/>
              </w:rPr>
              <w:t>有依評估結果採取因應對策</w:t>
            </w:r>
            <w:r>
              <w:rPr>
                <w:rFonts w:ascii="Times New Roman" w:eastAsia="Times New Roman"/>
                <w:spacing w:val="-2"/>
                <w:sz w:val="24"/>
              </w:rPr>
              <w:t>(</w:t>
            </w:r>
            <w:r>
              <w:rPr>
                <w:spacing w:val="-15"/>
                <w:sz w:val="24"/>
              </w:rPr>
              <w:t>包含矯正措施、持續</w:t>
            </w:r>
            <w:r>
              <w:rPr>
                <w:spacing w:val="-2"/>
                <w:sz w:val="24"/>
              </w:rPr>
              <w:t>改進措施</w:t>
            </w:r>
            <w:r>
              <w:rPr>
                <w:rFonts w:ascii="Times New Roman" w:eastAsia="Times New Roman"/>
                <w:spacing w:val="-2"/>
                <w:sz w:val="24"/>
              </w:rPr>
              <w:t>)</w:t>
            </w:r>
            <w:r>
              <w:rPr>
                <w:spacing w:val="-2"/>
                <w:sz w:val="24"/>
              </w:rPr>
              <w:t>，且有確實實施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tcPr>
          <w:p>
            <w:pPr>
              <w:pStyle w:val="TableParagraph"/>
              <w:spacing w:before="39"/>
              <w:ind w:left="293" w:right="83"/>
              <w:jc w:val="center"/>
              <w:rPr>
                <w:rFonts w:ascii="Times New Roman"/>
                <w:sz w:val="24"/>
              </w:rPr>
            </w:pPr>
            <w:r>
              <w:rPr>
                <w:rFonts w:ascii="Times New Roman"/>
                <w:spacing w:val="-5"/>
                <w:sz w:val="24"/>
              </w:rPr>
              <w:t>(4)</w:t>
            </w:r>
          </w:p>
        </w:tc>
        <w:tc>
          <w:tcPr>
            <w:tcW w:w="5233" w:type="dxa"/>
          </w:tcPr>
          <w:p>
            <w:pPr>
              <w:pStyle w:val="TableParagraph"/>
              <w:spacing w:line="223" w:lineRule="auto" w:before="43"/>
              <w:ind w:left="110" w:right="95"/>
              <w:rPr>
                <w:sz w:val="24"/>
              </w:rPr>
            </w:pPr>
            <w:r>
              <w:rPr>
                <w:spacing w:val="-2"/>
                <w:sz w:val="24"/>
              </w:rPr>
              <w:t>守規性評估之結果，包含所採取的因應對策及其實施狀況等，有依規定予以保存</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443" w:hRule="atLeast"/>
        </w:trPr>
        <w:tc>
          <w:tcPr>
            <w:tcW w:w="9890" w:type="dxa"/>
            <w:gridSpan w:val="4"/>
          </w:tcPr>
          <w:p>
            <w:pPr>
              <w:pStyle w:val="TableParagraph"/>
              <w:spacing w:before="27"/>
              <w:ind w:left="107"/>
              <w:rPr>
                <w:rFonts w:ascii="Times New Roman" w:eastAsia="Times New Roman"/>
                <w:b/>
                <w:sz w:val="28"/>
              </w:rPr>
            </w:pPr>
            <w:r>
              <w:rPr>
                <w:rFonts w:ascii="Times New Roman" w:eastAsia="Times New Roman"/>
                <w:b/>
                <w:color w:val="0000FF"/>
                <w:sz w:val="28"/>
              </w:rPr>
              <w:t>9.2</w:t>
            </w:r>
            <w:r>
              <w:rPr>
                <w:rFonts w:ascii="Times New Roman" w:eastAsia="Times New Roman"/>
                <w:b/>
                <w:color w:val="0000FF"/>
                <w:spacing w:val="67"/>
                <w:sz w:val="28"/>
              </w:rPr>
              <w:t> </w:t>
            </w:r>
            <w:r>
              <w:rPr>
                <w:b/>
                <w:color w:val="0000FF"/>
                <w:sz w:val="28"/>
              </w:rPr>
              <w:t>內部稽核</w:t>
            </w:r>
            <w:r>
              <w:rPr>
                <w:rFonts w:ascii="Times New Roman" w:eastAsia="Times New Roman"/>
                <w:b/>
                <w:color w:val="0000FF"/>
                <w:spacing w:val="-2"/>
                <w:sz w:val="28"/>
              </w:rPr>
              <w:t>( </w:t>
            </w:r>
            <w:r>
              <w:rPr>
                <w:rFonts w:ascii="Times New Roman" w:eastAsia="Times New Roman"/>
                <w:b/>
                <w:color w:val="0000FF"/>
                <w:sz w:val="28"/>
              </w:rPr>
              <w:t>9.2.1</w:t>
            </w:r>
            <w:r>
              <w:rPr>
                <w:rFonts w:ascii="Times New Roman" w:eastAsia="Times New Roman"/>
                <w:b/>
                <w:color w:val="0000FF"/>
                <w:spacing w:val="-2"/>
                <w:sz w:val="28"/>
              </w:rPr>
              <w:t> </w:t>
            </w:r>
            <w:r>
              <w:rPr>
                <w:b/>
                <w:color w:val="0000FF"/>
                <w:spacing w:val="-1"/>
                <w:sz w:val="28"/>
              </w:rPr>
              <w:t>一般、 </w:t>
            </w:r>
            <w:r>
              <w:rPr>
                <w:rFonts w:ascii="Times New Roman" w:eastAsia="Times New Roman"/>
                <w:b/>
                <w:color w:val="0000FF"/>
                <w:sz w:val="28"/>
              </w:rPr>
              <w:t>9.2.2</w:t>
            </w:r>
            <w:r>
              <w:rPr>
                <w:rFonts w:ascii="Times New Roman" w:eastAsia="Times New Roman"/>
                <w:b/>
                <w:color w:val="0000FF"/>
                <w:spacing w:val="68"/>
                <w:sz w:val="28"/>
              </w:rPr>
              <w:t> </w:t>
            </w:r>
            <w:r>
              <w:rPr>
                <w:b/>
                <w:color w:val="0000FF"/>
                <w:sz w:val="28"/>
              </w:rPr>
              <w:t>內部稽核方案</w:t>
            </w:r>
            <w:r>
              <w:rPr>
                <w:rFonts w:ascii="Times New Roman" w:eastAsia="Times New Roman"/>
                <w:b/>
                <w:color w:val="0000FF"/>
                <w:spacing w:val="-10"/>
                <w:sz w:val="28"/>
              </w:rPr>
              <w:t>)</w:t>
            </w:r>
          </w:p>
        </w:tc>
      </w:tr>
      <w:tr>
        <w:trPr>
          <w:trHeight w:val="705" w:hRule="atLeast"/>
        </w:trPr>
        <w:tc>
          <w:tcPr>
            <w:tcW w:w="699" w:type="dxa"/>
          </w:tcPr>
          <w:p>
            <w:pPr>
              <w:pStyle w:val="TableParagraph"/>
              <w:spacing w:before="42"/>
              <w:ind w:left="293" w:right="83"/>
              <w:jc w:val="center"/>
              <w:rPr>
                <w:rFonts w:ascii="Times New Roman"/>
                <w:sz w:val="24"/>
              </w:rPr>
            </w:pPr>
            <w:r>
              <w:rPr>
                <w:rFonts w:ascii="Times New Roman"/>
                <w:spacing w:val="-5"/>
                <w:sz w:val="24"/>
              </w:rPr>
              <w:t>(1)</w:t>
            </w:r>
          </w:p>
        </w:tc>
        <w:tc>
          <w:tcPr>
            <w:tcW w:w="5233" w:type="dxa"/>
          </w:tcPr>
          <w:p>
            <w:pPr>
              <w:pStyle w:val="TableParagraph"/>
              <w:spacing w:line="223" w:lineRule="auto" w:before="45"/>
              <w:ind w:left="110" w:right="153"/>
              <w:rPr>
                <w:sz w:val="24"/>
              </w:rPr>
            </w:pPr>
            <w:r>
              <w:rPr>
                <w:spacing w:val="-2"/>
                <w:sz w:val="24"/>
              </w:rPr>
              <w:t>有規劃稽核時程</w:t>
            </w:r>
            <w:r>
              <w:rPr>
                <w:rFonts w:ascii="Times New Roman" w:eastAsia="Times New Roman"/>
                <w:spacing w:val="-2"/>
                <w:sz w:val="24"/>
              </w:rPr>
              <w:t>(</w:t>
            </w:r>
            <w:r>
              <w:rPr>
                <w:spacing w:val="-2"/>
                <w:sz w:val="24"/>
              </w:rPr>
              <w:t>或頻率</w:t>
            </w:r>
            <w:r>
              <w:rPr>
                <w:rFonts w:ascii="Times New Roman" w:eastAsia="Times New Roman"/>
                <w:spacing w:val="-2"/>
                <w:sz w:val="24"/>
              </w:rPr>
              <w:t>)</w:t>
            </w:r>
            <w:r>
              <w:rPr>
                <w:spacing w:val="-2"/>
                <w:sz w:val="24"/>
              </w:rPr>
              <w:t>，並依所規劃之時程執行內部稽核</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(2)</w:t>
            </w:r>
          </w:p>
        </w:tc>
        <w:tc>
          <w:tcPr>
            <w:tcW w:w="5233" w:type="dxa"/>
          </w:tcPr>
          <w:p>
            <w:pPr>
              <w:pStyle w:val="TableParagraph"/>
              <w:spacing w:line="223" w:lineRule="auto" w:before="45"/>
              <w:ind w:left="110" w:right="94"/>
              <w:rPr>
                <w:sz w:val="24"/>
              </w:rPr>
            </w:pPr>
            <w:r>
              <w:rPr>
                <w:spacing w:val="-2"/>
                <w:sz w:val="24"/>
              </w:rPr>
              <w:t>於一定週期，職安衛管理系統各要項至少執行過</w:t>
            </w:r>
            <w:r>
              <w:rPr>
                <w:spacing w:val="-4"/>
                <w:sz w:val="24"/>
              </w:rPr>
              <w:t>一次稽核</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614"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1034" w:hRule="atLeast"/>
        </w:trPr>
        <w:tc>
          <w:tcPr>
            <w:tcW w:w="699" w:type="dxa"/>
            <w:tcBorders>
              <w:top w:val="double" w:sz="4" w:space="0" w:color="000000"/>
            </w:tcBorders>
          </w:tcPr>
          <w:p>
            <w:pPr>
              <w:pStyle w:val="TableParagraph"/>
              <w:spacing w:before="57"/>
              <w:ind w:left="293" w:right="83"/>
              <w:jc w:val="center"/>
              <w:rPr>
                <w:rFonts w:ascii="Times New Roman"/>
                <w:sz w:val="24"/>
              </w:rPr>
            </w:pPr>
            <w:r>
              <w:rPr>
                <w:rFonts w:ascii="Times New Roman"/>
                <w:spacing w:val="-5"/>
                <w:sz w:val="24"/>
              </w:rPr>
              <w:t>(3)</w:t>
            </w:r>
          </w:p>
        </w:tc>
        <w:tc>
          <w:tcPr>
            <w:tcW w:w="5233" w:type="dxa"/>
            <w:tcBorders>
              <w:top w:val="double" w:sz="4" w:space="0" w:color="000000"/>
            </w:tcBorders>
          </w:tcPr>
          <w:p>
            <w:pPr>
              <w:pStyle w:val="TableParagraph"/>
              <w:spacing w:line="223" w:lineRule="auto" w:before="63"/>
              <w:ind w:left="110" w:right="94"/>
              <w:jc w:val="both"/>
              <w:rPr>
                <w:sz w:val="24"/>
              </w:rPr>
            </w:pPr>
            <w:r>
              <w:rPr>
                <w:spacing w:val="-2"/>
                <w:sz w:val="24"/>
              </w:rPr>
              <w:t>於一定週期，職安衛管理系統適用範圍內之所有部門、製程、活動、或服務要項至少執行過一次</w:t>
            </w:r>
            <w:r>
              <w:rPr>
                <w:spacing w:val="-6"/>
                <w:sz w:val="24"/>
              </w:rPr>
              <w:t>稽核</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1367" w:hRule="atLeast"/>
        </w:trPr>
        <w:tc>
          <w:tcPr>
            <w:tcW w:w="699" w:type="dxa"/>
            <w:vMerge w:val="restart"/>
          </w:tcPr>
          <w:p>
            <w:pPr>
              <w:pStyle w:val="TableParagraph"/>
              <w:spacing w:before="39"/>
              <w:ind w:left="309"/>
              <w:rPr>
                <w:rFonts w:ascii="Times New Roman"/>
                <w:sz w:val="24"/>
              </w:rPr>
            </w:pPr>
            <w:r>
              <w:rPr>
                <w:rFonts w:ascii="Times New Roman"/>
                <w:spacing w:val="-5"/>
                <w:sz w:val="24"/>
              </w:rPr>
              <w:t>(4)</w:t>
            </w:r>
          </w:p>
        </w:tc>
        <w:tc>
          <w:tcPr>
            <w:tcW w:w="5233" w:type="dxa"/>
          </w:tcPr>
          <w:p>
            <w:pPr>
              <w:pStyle w:val="TableParagraph"/>
              <w:spacing w:line="223" w:lineRule="auto" w:before="45"/>
              <w:ind w:left="110" w:right="94"/>
              <w:rPr>
                <w:sz w:val="24"/>
              </w:rPr>
            </w:pPr>
            <w:r>
              <w:rPr>
                <w:spacing w:val="-2"/>
                <w:sz w:val="24"/>
              </w:rPr>
              <w:t>有依據稽核結果，來確認所建立及推動之職安衛管理系統是否：</w:t>
            </w:r>
          </w:p>
          <w:p>
            <w:pPr>
              <w:pStyle w:val="TableParagraph"/>
              <w:spacing w:line="223" w:lineRule="auto" w:before="41"/>
              <w:ind w:left="470" w:right="192" w:hanging="360"/>
              <w:rPr>
                <w:sz w:val="24"/>
              </w:rPr>
            </w:pPr>
            <w:r>
              <w:rPr>
                <w:rFonts w:ascii="Times New Roman" w:eastAsia="Times New Roman"/>
                <w:sz w:val="24"/>
              </w:rPr>
              <w:t>(a) </w:t>
            </w:r>
            <w:r>
              <w:rPr>
                <w:sz w:val="24"/>
              </w:rPr>
              <w:t>符合安全衛生管理所規劃的安排事項包括本</w:t>
            </w:r>
            <w:r>
              <w:rPr>
                <w:spacing w:val="-2"/>
                <w:sz w:val="24"/>
              </w:rPr>
              <w:t>規範的要求事項？</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31"/>
              <w:ind w:left="110"/>
              <w:rPr>
                <w:sz w:val="24"/>
              </w:rPr>
            </w:pPr>
            <w:r>
              <w:rPr>
                <w:rFonts w:ascii="Times New Roman" w:eastAsia="Times New Roman"/>
                <w:sz w:val="24"/>
              </w:rPr>
              <w:t>(b)</w:t>
            </w:r>
            <w:r>
              <w:rPr>
                <w:rFonts w:ascii="Times New Roman" w:eastAsia="Times New Roman"/>
                <w:spacing w:val="20"/>
                <w:sz w:val="24"/>
              </w:rPr>
              <w:t> </w:t>
            </w:r>
            <w:r>
              <w:rPr>
                <w:spacing w:val="-1"/>
                <w:sz w:val="24"/>
              </w:rPr>
              <w:t>已經適當的實施與維持？</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(c</w:t>
            </w:r>
            <w:r>
              <w:rPr>
                <w:rFonts w:ascii="Times New Roman" w:eastAsia="Times New Roman"/>
                <w:spacing w:val="16"/>
                <w:sz w:val="24"/>
              </w:rPr>
              <w:t>) </w:t>
            </w:r>
            <w:r>
              <w:rPr>
                <w:spacing w:val="-1"/>
                <w:sz w:val="24"/>
              </w:rPr>
              <w:t>有效達到組織的政策與目標？</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1" w:hRule="atLeast"/>
        </w:trPr>
        <w:tc>
          <w:tcPr>
            <w:tcW w:w="699" w:type="dxa"/>
            <w:vMerge/>
            <w:tcBorders>
              <w:top w:val="nil"/>
            </w:tcBorders>
          </w:tcPr>
          <w:p>
            <w:pPr>
              <w:rPr>
                <w:sz w:val="2"/>
                <w:szCs w:val="2"/>
              </w:rPr>
            </w:pPr>
          </w:p>
        </w:tc>
        <w:tc>
          <w:tcPr>
            <w:tcW w:w="5233" w:type="dxa"/>
          </w:tcPr>
          <w:p>
            <w:pPr>
              <w:pStyle w:val="TableParagraph"/>
              <w:spacing w:before="29"/>
              <w:ind w:left="110"/>
              <w:rPr>
                <w:sz w:val="24"/>
              </w:rPr>
            </w:pPr>
            <w:r>
              <w:rPr>
                <w:rFonts w:ascii="Times New Roman" w:eastAsia="Times New Roman"/>
                <w:sz w:val="24"/>
              </w:rPr>
              <w:t>(d)</w:t>
            </w:r>
            <w:r>
              <w:rPr>
                <w:rFonts w:ascii="Times New Roman" w:eastAsia="Times New Roman"/>
                <w:spacing w:val="20"/>
                <w:sz w:val="24"/>
              </w:rPr>
              <w:t> </w:t>
            </w:r>
            <w:r>
              <w:rPr>
                <w:spacing w:val="-1"/>
                <w:sz w:val="24"/>
              </w:rPr>
              <w:t>達成遵守相關的安全衛生法規？</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(e</w:t>
            </w:r>
            <w:r>
              <w:rPr>
                <w:rFonts w:ascii="Times New Roman" w:eastAsia="Times New Roman"/>
                <w:spacing w:val="16"/>
                <w:sz w:val="24"/>
              </w:rPr>
              <w:t>) </w:t>
            </w:r>
            <w:r>
              <w:rPr>
                <w:spacing w:val="-1"/>
                <w:sz w:val="24"/>
              </w:rPr>
              <w:t>有效地促進全體員工的參與？</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(f</w:t>
            </w:r>
            <w:r>
              <w:rPr>
                <w:rFonts w:ascii="Times New Roman" w:eastAsia="Times New Roman"/>
                <w:spacing w:val="29"/>
                <w:sz w:val="24"/>
              </w:rPr>
              <w:t>) </w:t>
            </w:r>
            <w:r>
              <w:rPr>
                <w:spacing w:val="-1"/>
                <w:sz w:val="24"/>
              </w:rPr>
              <w:t>對績效評估及前次稽核的結果有所回應？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31"/>
              <w:ind w:left="110"/>
              <w:rPr>
                <w:sz w:val="24"/>
              </w:rPr>
            </w:pPr>
            <w:r>
              <w:rPr>
                <w:rFonts w:ascii="Times New Roman" w:eastAsia="Times New Roman"/>
                <w:sz w:val="24"/>
              </w:rPr>
              <w:t>(g)</w:t>
            </w:r>
            <w:r>
              <w:rPr>
                <w:rFonts w:ascii="Times New Roman" w:eastAsia="Times New Roman"/>
                <w:spacing w:val="20"/>
                <w:sz w:val="24"/>
              </w:rPr>
              <w:t> </w:t>
            </w:r>
            <w:r>
              <w:rPr>
                <w:spacing w:val="-1"/>
                <w:sz w:val="24"/>
              </w:rPr>
              <w:t>符合持續改善之目的？</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(5)</w:t>
            </w:r>
          </w:p>
        </w:tc>
        <w:tc>
          <w:tcPr>
            <w:tcW w:w="5233" w:type="dxa"/>
          </w:tcPr>
          <w:p>
            <w:pPr>
              <w:pStyle w:val="TableParagraph"/>
              <w:spacing w:line="223" w:lineRule="auto" w:before="45"/>
              <w:ind w:left="110" w:right="310"/>
              <w:rPr>
                <w:sz w:val="24"/>
              </w:rPr>
            </w:pPr>
            <w:r>
              <w:rPr>
                <w:spacing w:val="-2"/>
                <w:sz w:val="24"/>
              </w:rPr>
              <w:t>每一稽核方案均有明確訂出其稽核之準則與範</w:t>
            </w:r>
            <w:r>
              <w:rPr>
                <w:spacing w:val="-10"/>
                <w:sz w:val="24"/>
              </w:rPr>
              <w:t>圍</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tcPr>
          <w:p>
            <w:pPr>
              <w:pStyle w:val="TableParagraph"/>
              <w:spacing w:before="39"/>
              <w:ind w:left="293" w:right="83"/>
              <w:jc w:val="center"/>
              <w:rPr>
                <w:rFonts w:ascii="Times New Roman"/>
                <w:sz w:val="24"/>
              </w:rPr>
            </w:pPr>
            <w:r>
              <w:rPr>
                <w:rFonts w:ascii="Times New Roman"/>
                <w:spacing w:val="-5"/>
                <w:sz w:val="24"/>
              </w:rPr>
              <w:t>(6)</w:t>
            </w:r>
          </w:p>
        </w:tc>
        <w:tc>
          <w:tcPr>
            <w:tcW w:w="5233" w:type="dxa"/>
          </w:tcPr>
          <w:p>
            <w:pPr>
              <w:pStyle w:val="TableParagraph"/>
              <w:spacing w:line="223" w:lineRule="auto" w:before="45"/>
              <w:ind w:left="110" w:right="95"/>
              <w:rPr>
                <w:sz w:val="24"/>
              </w:rPr>
            </w:pPr>
            <w:r>
              <w:rPr>
                <w:spacing w:val="-2"/>
                <w:sz w:val="24"/>
              </w:rPr>
              <w:t>在規劃、建立、實施及維持稽核方案過程中，有諮詢工作者及其代表之意見</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(7)</w:t>
            </w:r>
          </w:p>
        </w:tc>
        <w:tc>
          <w:tcPr>
            <w:tcW w:w="5233" w:type="dxa"/>
          </w:tcPr>
          <w:p>
            <w:pPr>
              <w:pStyle w:val="TableParagraph"/>
              <w:spacing w:line="223" w:lineRule="auto" w:before="45"/>
              <w:ind w:left="110" w:right="94"/>
              <w:rPr>
                <w:sz w:val="24"/>
              </w:rPr>
            </w:pPr>
            <w:r>
              <w:rPr>
                <w:spacing w:val="-2"/>
                <w:sz w:val="24"/>
              </w:rPr>
              <w:t>稽核員具有應有的技能，或有給予必要之教育訓練，例如訂有稽核員之資格要件、在職訓練等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(8)</w:t>
            </w:r>
          </w:p>
        </w:tc>
        <w:tc>
          <w:tcPr>
            <w:tcW w:w="5233" w:type="dxa"/>
          </w:tcPr>
          <w:p>
            <w:pPr>
              <w:pStyle w:val="TableParagraph"/>
              <w:spacing w:line="223" w:lineRule="auto" w:before="45"/>
              <w:ind w:left="110" w:right="94"/>
              <w:rPr>
                <w:sz w:val="24"/>
              </w:rPr>
            </w:pPr>
            <w:r>
              <w:rPr>
                <w:spacing w:val="-2"/>
                <w:sz w:val="24"/>
              </w:rPr>
              <w:t>稽核員的選派與安排，可確保稽核過程的客觀性</w:t>
            </w:r>
            <w:r>
              <w:rPr>
                <w:spacing w:val="-4"/>
                <w:sz w:val="24"/>
              </w:rPr>
              <w:t>及公正性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tcPr>
          <w:p>
            <w:pPr>
              <w:pStyle w:val="TableParagraph"/>
              <w:spacing w:before="39"/>
              <w:ind w:left="293" w:right="83"/>
              <w:jc w:val="center"/>
              <w:rPr>
                <w:rFonts w:ascii="Times New Roman"/>
                <w:sz w:val="24"/>
              </w:rPr>
            </w:pPr>
            <w:r>
              <w:rPr>
                <w:rFonts w:ascii="Times New Roman"/>
                <w:spacing w:val="-5"/>
                <w:sz w:val="24"/>
              </w:rPr>
              <w:t>(9)</w:t>
            </w:r>
          </w:p>
        </w:tc>
        <w:tc>
          <w:tcPr>
            <w:tcW w:w="5233" w:type="dxa"/>
          </w:tcPr>
          <w:p>
            <w:pPr>
              <w:pStyle w:val="TableParagraph"/>
              <w:spacing w:before="28"/>
              <w:ind w:left="110"/>
              <w:rPr>
                <w:sz w:val="24"/>
              </w:rPr>
            </w:pPr>
            <w:r>
              <w:rPr>
                <w:spacing w:val="-3"/>
                <w:sz w:val="24"/>
              </w:rPr>
              <w:t>稽核結果有向相關管理階層報告</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172" w:right="83"/>
              <w:jc w:val="center"/>
              <w:rPr>
                <w:rFonts w:ascii="Times New Roman"/>
                <w:sz w:val="24"/>
              </w:rPr>
            </w:pPr>
            <w:r>
              <w:rPr>
                <w:rFonts w:ascii="Times New Roman"/>
                <w:spacing w:val="-4"/>
                <w:sz w:val="24"/>
              </w:rPr>
              <w:t>(10)</w:t>
            </w:r>
          </w:p>
        </w:tc>
        <w:tc>
          <w:tcPr>
            <w:tcW w:w="5233" w:type="dxa"/>
          </w:tcPr>
          <w:p>
            <w:pPr>
              <w:pStyle w:val="TableParagraph"/>
              <w:spacing w:line="223" w:lineRule="auto" w:before="45"/>
              <w:ind w:left="110" w:right="94"/>
              <w:rPr>
                <w:sz w:val="24"/>
              </w:rPr>
            </w:pPr>
            <w:r>
              <w:rPr>
                <w:spacing w:val="-2"/>
                <w:sz w:val="24"/>
              </w:rPr>
              <w:t>稽核結果有與工作者及其代表、以及其他相關的利害相關者報告或溝通</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tcPr>
          <w:p>
            <w:pPr>
              <w:pStyle w:val="TableParagraph"/>
              <w:spacing w:before="39"/>
              <w:ind w:left="177" w:right="79"/>
              <w:jc w:val="center"/>
              <w:rPr>
                <w:rFonts w:ascii="Times New Roman"/>
                <w:sz w:val="24"/>
              </w:rPr>
            </w:pPr>
            <w:r>
              <w:rPr>
                <w:rFonts w:ascii="Times New Roman"/>
                <w:spacing w:val="-4"/>
                <w:sz w:val="24"/>
              </w:rPr>
              <w:t>(11)</w:t>
            </w:r>
          </w:p>
        </w:tc>
        <w:tc>
          <w:tcPr>
            <w:tcW w:w="5233" w:type="dxa"/>
          </w:tcPr>
          <w:p>
            <w:pPr>
              <w:pStyle w:val="TableParagraph"/>
              <w:spacing w:line="223" w:lineRule="auto" w:before="45"/>
              <w:ind w:left="110" w:right="94"/>
              <w:rPr>
                <w:sz w:val="24"/>
              </w:rPr>
            </w:pPr>
            <w:r>
              <w:rPr>
                <w:spacing w:val="-2"/>
                <w:sz w:val="24"/>
              </w:rPr>
              <w:t>稽核之發現除不符合事項外，亦包含可持續改進職安衛績效之事項</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2"/>
              <w:ind w:left="172" w:right="83"/>
              <w:jc w:val="center"/>
              <w:rPr>
                <w:rFonts w:ascii="Times New Roman"/>
                <w:sz w:val="24"/>
              </w:rPr>
            </w:pPr>
            <w:r>
              <w:rPr>
                <w:rFonts w:ascii="Times New Roman"/>
                <w:spacing w:val="-4"/>
                <w:sz w:val="24"/>
              </w:rPr>
              <w:t>(12)</w:t>
            </w:r>
          </w:p>
        </w:tc>
        <w:tc>
          <w:tcPr>
            <w:tcW w:w="5233" w:type="dxa"/>
          </w:tcPr>
          <w:p>
            <w:pPr>
              <w:pStyle w:val="TableParagraph"/>
              <w:spacing w:line="223" w:lineRule="auto" w:before="45"/>
              <w:ind w:left="110" w:right="94"/>
              <w:rPr>
                <w:sz w:val="24"/>
              </w:rPr>
            </w:pPr>
            <w:r>
              <w:rPr>
                <w:spacing w:val="-2"/>
                <w:sz w:val="24"/>
              </w:rPr>
              <w:t>針對稽核之發現：不符合或可持續改進職安衛績效之事項，有採取適當且有效的處理措施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0"/>
              <w:ind w:left="172" w:right="83"/>
              <w:jc w:val="center"/>
              <w:rPr>
                <w:rFonts w:ascii="Times New Roman"/>
                <w:sz w:val="24"/>
              </w:rPr>
            </w:pPr>
            <w:r>
              <w:rPr>
                <w:rFonts w:ascii="Times New Roman"/>
                <w:spacing w:val="-4"/>
                <w:sz w:val="24"/>
              </w:rPr>
              <w:t>(13)</w:t>
            </w:r>
          </w:p>
        </w:tc>
        <w:tc>
          <w:tcPr>
            <w:tcW w:w="5233" w:type="dxa"/>
          </w:tcPr>
          <w:p>
            <w:pPr>
              <w:pStyle w:val="TableParagraph"/>
              <w:spacing w:line="223" w:lineRule="auto" w:before="46"/>
              <w:ind w:left="110" w:right="94"/>
              <w:rPr>
                <w:sz w:val="24"/>
              </w:rPr>
            </w:pPr>
            <w:r>
              <w:rPr>
                <w:spacing w:val="-2"/>
                <w:sz w:val="24"/>
              </w:rPr>
              <w:t>保存適當的文件化資訊，可用以證明有實施稽核方案，並保有稽核結果</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443" w:hRule="atLeast"/>
        </w:trPr>
        <w:tc>
          <w:tcPr>
            <w:tcW w:w="9890" w:type="dxa"/>
            <w:gridSpan w:val="4"/>
          </w:tcPr>
          <w:p>
            <w:pPr>
              <w:pStyle w:val="TableParagraph"/>
              <w:spacing w:before="27"/>
              <w:ind w:left="107"/>
              <w:rPr>
                <w:b/>
                <w:sz w:val="28"/>
              </w:rPr>
            </w:pPr>
            <w:r>
              <w:rPr>
                <w:rFonts w:ascii="Times New Roman" w:eastAsia="Times New Roman"/>
                <w:b/>
                <w:color w:val="0000FF"/>
                <w:sz w:val="28"/>
              </w:rPr>
              <w:t>9.3</w:t>
            </w:r>
            <w:r>
              <w:rPr>
                <w:rFonts w:ascii="Times New Roman" w:eastAsia="Times New Roman"/>
                <w:b/>
                <w:color w:val="0000FF"/>
                <w:spacing w:val="68"/>
                <w:sz w:val="28"/>
              </w:rPr>
              <w:t> </w:t>
            </w:r>
            <w:r>
              <w:rPr>
                <w:b/>
                <w:color w:val="0000FF"/>
                <w:spacing w:val="-3"/>
                <w:sz w:val="28"/>
              </w:rPr>
              <w:t>管理審查</w:t>
            </w: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(1)</w:t>
            </w:r>
          </w:p>
        </w:tc>
        <w:tc>
          <w:tcPr>
            <w:tcW w:w="5233" w:type="dxa"/>
          </w:tcPr>
          <w:p>
            <w:pPr>
              <w:pStyle w:val="TableParagraph"/>
              <w:spacing w:line="223" w:lineRule="auto" w:before="45"/>
              <w:ind w:left="110" w:right="94"/>
              <w:rPr>
                <w:sz w:val="24"/>
              </w:rPr>
            </w:pPr>
            <w:r>
              <w:rPr>
                <w:spacing w:val="-2"/>
                <w:sz w:val="24"/>
              </w:rPr>
              <w:t>最高管理階層確實在所規劃的期間內，審查組織職安衛管理系統之適合性、充分性及有效性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43" w:hRule="atLeast"/>
        </w:trPr>
        <w:tc>
          <w:tcPr>
            <w:tcW w:w="699" w:type="dxa"/>
            <w:vMerge w:val="restart"/>
          </w:tcPr>
          <w:p>
            <w:pPr>
              <w:pStyle w:val="TableParagraph"/>
              <w:spacing w:before="39"/>
              <w:ind w:left="309"/>
              <w:rPr>
                <w:rFonts w:ascii="Times New Roman"/>
                <w:sz w:val="24"/>
              </w:rPr>
            </w:pPr>
            <w:r>
              <w:rPr>
                <w:rFonts w:ascii="Times New Roman"/>
                <w:spacing w:val="-5"/>
                <w:sz w:val="24"/>
              </w:rPr>
              <w:t>(2)</w:t>
            </w:r>
          </w:p>
        </w:tc>
        <w:tc>
          <w:tcPr>
            <w:tcW w:w="5233" w:type="dxa"/>
          </w:tcPr>
          <w:p>
            <w:pPr>
              <w:pStyle w:val="TableParagraph"/>
              <w:spacing w:before="28"/>
              <w:ind w:left="110"/>
              <w:rPr>
                <w:sz w:val="24"/>
              </w:rPr>
            </w:pPr>
            <w:r>
              <w:rPr>
                <w:spacing w:val="-3"/>
                <w:sz w:val="24"/>
              </w:rPr>
              <w:t>提供管理階層審查之資訊有：</w:t>
            </w:r>
          </w:p>
          <w:p>
            <w:pPr>
              <w:pStyle w:val="TableParagraph"/>
              <w:spacing w:before="15"/>
              <w:ind w:left="110"/>
              <w:rPr>
                <w:sz w:val="24"/>
              </w:rPr>
            </w:pPr>
            <w:r>
              <w:rPr>
                <w:rFonts w:ascii="Times New Roman" w:eastAsia="Times New Roman"/>
                <w:sz w:val="24"/>
              </w:rPr>
              <w:t>a</w:t>
            </w:r>
            <w:r>
              <w:rPr>
                <w:rFonts w:ascii="Times New Roman" w:eastAsia="Times New Roman"/>
                <w:spacing w:val="17"/>
                <w:sz w:val="24"/>
              </w:rPr>
              <w:t>)  </w:t>
            </w:r>
            <w:r>
              <w:rPr>
                <w:spacing w:val="-1"/>
                <w:sz w:val="24"/>
              </w:rPr>
              <w:t>先前管理階層審查的各項措施之狀況</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57" w:hRule="atLeast"/>
        </w:trPr>
        <w:tc>
          <w:tcPr>
            <w:tcW w:w="699" w:type="dxa"/>
            <w:vMerge/>
            <w:tcBorders>
              <w:top w:val="nil"/>
            </w:tcBorders>
          </w:tcPr>
          <w:p>
            <w:pPr>
              <w:rPr>
                <w:sz w:val="2"/>
                <w:szCs w:val="2"/>
              </w:rPr>
            </w:pPr>
          </w:p>
        </w:tc>
        <w:tc>
          <w:tcPr>
            <w:tcW w:w="5233" w:type="dxa"/>
          </w:tcPr>
          <w:p>
            <w:pPr>
              <w:pStyle w:val="TableParagraph"/>
              <w:spacing w:line="223" w:lineRule="auto" w:before="45"/>
              <w:ind w:left="470" w:right="192" w:hanging="360"/>
              <w:rPr>
                <w:sz w:val="24"/>
              </w:rPr>
            </w:pPr>
            <w:r>
              <w:rPr>
                <w:rFonts w:ascii="Times New Roman" w:eastAsia="Times New Roman"/>
                <w:sz w:val="24"/>
              </w:rPr>
              <w:t>b)</w:t>
            </w:r>
            <w:r>
              <w:rPr>
                <w:rFonts w:ascii="Times New Roman" w:eastAsia="Times New Roman"/>
                <w:spacing w:val="60"/>
                <w:sz w:val="24"/>
              </w:rPr>
              <w:t> </w:t>
            </w:r>
            <w:r>
              <w:rPr>
                <w:sz w:val="24"/>
              </w:rPr>
              <w:t>與職安衛管理系統相關之內部與外部議題的</w:t>
            </w:r>
            <w:r>
              <w:rPr>
                <w:spacing w:val="-2"/>
                <w:sz w:val="24"/>
              </w:rPr>
              <w:t>變更，包括：</w:t>
            </w:r>
          </w:p>
          <w:p>
            <w:pPr>
              <w:pStyle w:val="TableParagraph"/>
              <w:spacing w:before="24"/>
              <w:ind w:left="470"/>
              <w:rPr>
                <w:sz w:val="24"/>
              </w:rPr>
            </w:pPr>
            <w:r>
              <w:rPr>
                <w:rFonts w:ascii="Times New Roman" w:eastAsia="Times New Roman"/>
                <w:sz w:val="24"/>
              </w:rPr>
              <w:t>1)</w:t>
            </w:r>
            <w:r>
              <w:rPr>
                <w:rFonts w:ascii="Times New Roman" w:eastAsia="Times New Roman"/>
                <w:spacing w:val="59"/>
                <w:sz w:val="24"/>
              </w:rPr>
              <w:t> </w:t>
            </w:r>
            <w:r>
              <w:rPr>
                <w:spacing w:val="-1"/>
                <w:sz w:val="24"/>
              </w:rPr>
              <w:t>利害相關者的需求及期望；</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720"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722" w:hRule="atLeast"/>
        </w:trPr>
        <w:tc>
          <w:tcPr>
            <w:tcW w:w="699" w:type="dxa"/>
            <w:vMerge w:val="restart"/>
            <w:tcBorders>
              <w:top w:val="double" w:sz="4" w:space="0" w:color="000000"/>
            </w:tcBorders>
          </w:tcPr>
          <w:p>
            <w:pPr>
              <w:pStyle w:val="TableParagraph"/>
              <w:rPr>
                <w:rFonts w:ascii="Times New Roman"/>
                <w:sz w:val="24"/>
              </w:rPr>
            </w:pPr>
          </w:p>
        </w:tc>
        <w:tc>
          <w:tcPr>
            <w:tcW w:w="5233" w:type="dxa"/>
            <w:tcBorders>
              <w:top w:val="double" w:sz="4" w:space="0" w:color="000000"/>
            </w:tcBorders>
          </w:tcPr>
          <w:p>
            <w:pPr>
              <w:pStyle w:val="TableParagraph"/>
              <w:numPr>
                <w:ilvl w:val="0"/>
                <w:numId w:val="16"/>
              </w:numPr>
              <w:tabs>
                <w:tab w:pos="788" w:val="left" w:leader="none"/>
              </w:tabs>
              <w:spacing w:line="240" w:lineRule="auto" w:before="5" w:after="0"/>
              <w:ind w:left="788" w:right="0" w:hanging="318"/>
              <w:jc w:val="left"/>
              <w:rPr>
                <w:sz w:val="24"/>
              </w:rPr>
            </w:pPr>
            <w:r>
              <w:rPr>
                <w:spacing w:val="-1"/>
                <w:sz w:val="24"/>
              </w:rPr>
              <w:t>法規要求事項及其他要求事項；</w:t>
            </w:r>
          </w:p>
          <w:p>
            <w:pPr>
              <w:pStyle w:val="TableParagraph"/>
              <w:numPr>
                <w:ilvl w:val="0"/>
                <w:numId w:val="16"/>
              </w:numPr>
              <w:tabs>
                <w:tab w:pos="788" w:val="left" w:leader="none"/>
              </w:tabs>
              <w:spacing w:line="240" w:lineRule="auto" w:before="17" w:after="0"/>
              <w:ind w:left="788" w:right="0" w:hanging="318"/>
              <w:jc w:val="left"/>
              <w:rPr>
                <w:sz w:val="24"/>
              </w:rPr>
            </w:pPr>
            <w:r>
              <w:rPr>
                <w:spacing w:val="-2"/>
                <w:sz w:val="24"/>
              </w:rPr>
              <w:t>風險與機會。</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c</w:t>
            </w:r>
            <w:r>
              <w:rPr>
                <w:rFonts w:ascii="Times New Roman" w:eastAsia="Times New Roman"/>
                <w:spacing w:val="17"/>
                <w:sz w:val="24"/>
              </w:rPr>
              <w:t>)  </w:t>
            </w:r>
            <w:r>
              <w:rPr>
                <w:spacing w:val="-1"/>
                <w:sz w:val="24"/>
              </w:rPr>
              <w:t>職安衛政策與職安衛目標達成的程度</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2505" w:hRule="atLeast"/>
        </w:trPr>
        <w:tc>
          <w:tcPr>
            <w:tcW w:w="699" w:type="dxa"/>
            <w:vMerge/>
            <w:tcBorders>
              <w:top w:val="nil"/>
            </w:tcBorders>
          </w:tcPr>
          <w:p>
            <w:pPr>
              <w:rPr>
                <w:sz w:val="2"/>
                <w:szCs w:val="2"/>
              </w:rPr>
            </w:pPr>
          </w:p>
        </w:tc>
        <w:tc>
          <w:tcPr>
            <w:tcW w:w="5233" w:type="dxa"/>
          </w:tcPr>
          <w:p>
            <w:pPr>
              <w:pStyle w:val="TableParagraph"/>
              <w:numPr>
                <w:ilvl w:val="0"/>
                <w:numId w:val="17"/>
              </w:numPr>
              <w:tabs>
                <w:tab w:pos="469" w:val="left" w:leader="none"/>
              </w:tabs>
              <w:spacing w:line="240" w:lineRule="auto" w:before="31" w:after="0"/>
              <w:ind w:left="469" w:right="0" w:hanging="359"/>
              <w:jc w:val="left"/>
              <w:rPr>
                <w:sz w:val="24"/>
              </w:rPr>
            </w:pPr>
            <w:r>
              <w:rPr>
                <w:spacing w:val="-1"/>
                <w:sz w:val="24"/>
              </w:rPr>
              <w:t>職安衛績效之資訊，包括下列事項之趨勢：</w:t>
            </w:r>
          </w:p>
          <w:p>
            <w:pPr>
              <w:pStyle w:val="TableParagraph"/>
              <w:numPr>
                <w:ilvl w:val="1"/>
                <w:numId w:val="17"/>
              </w:numPr>
              <w:tabs>
                <w:tab w:pos="788" w:val="left" w:leader="none"/>
              </w:tabs>
              <w:spacing w:line="240" w:lineRule="auto" w:before="14" w:after="0"/>
              <w:ind w:left="788" w:right="0" w:hanging="318"/>
              <w:jc w:val="left"/>
              <w:rPr>
                <w:sz w:val="24"/>
              </w:rPr>
            </w:pPr>
            <w:r>
              <w:rPr>
                <w:spacing w:val="-1"/>
                <w:sz w:val="24"/>
              </w:rPr>
              <w:t>事故、不符合、矯正措施與持續改進；</w:t>
            </w:r>
          </w:p>
          <w:p>
            <w:pPr>
              <w:pStyle w:val="TableParagraph"/>
              <w:numPr>
                <w:ilvl w:val="1"/>
                <w:numId w:val="17"/>
              </w:numPr>
              <w:tabs>
                <w:tab w:pos="788" w:val="left" w:leader="none"/>
              </w:tabs>
              <w:spacing w:line="240" w:lineRule="auto" w:before="18" w:after="0"/>
              <w:ind w:left="788" w:right="0" w:hanging="318"/>
              <w:jc w:val="left"/>
              <w:rPr>
                <w:sz w:val="24"/>
              </w:rPr>
            </w:pPr>
            <w:r>
              <w:rPr>
                <w:spacing w:val="-2"/>
                <w:sz w:val="24"/>
              </w:rPr>
              <w:t>監督與量測結果；</w:t>
            </w:r>
          </w:p>
          <w:p>
            <w:pPr>
              <w:pStyle w:val="TableParagraph"/>
              <w:numPr>
                <w:ilvl w:val="1"/>
                <w:numId w:val="17"/>
              </w:numPr>
              <w:tabs>
                <w:tab w:pos="788" w:val="left" w:leader="none"/>
              </w:tabs>
              <w:spacing w:line="240" w:lineRule="auto" w:before="14" w:after="0"/>
              <w:ind w:left="788" w:right="0" w:hanging="318"/>
              <w:jc w:val="left"/>
              <w:rPr>
                <w:sz w:val="24"/>
              </w:rPr>
            </w:pPr>
            <w:r>
              <w:rPr>
                <w:spacing w:val="-1"/>
                <w:sz w:val="24"/>
              </w:rPr>
              <w:t>法規要求及其他要求之守規性評估結果；</w:t>
            </w:r>
          </w:p>
          <w:p>
            <w:pPr>
              <w:pStyle w:val="TableParagraph"/>
              <w:numPr>
                <w:ilvl w:val="1"/>
                <w:numId w:val="17"/>
              </w:numPr>
              <w:tabs>
                <w:tab w:pos="788" w:val="left" w:leader="none"/>
              </w:tabs>
              <w:spacing w:line="240" w:lineRule="auto" w:before="18" w:after="0"/>
              <w:ind w:left="788" w:right="0" w:hanging="318"/>
              <w:jc w:val="left"/>
              <w:rPr>
                <w:sz w:val="24"/>
              </w:rPr>
            </w:pPr>
            <w:r>
              <w:rPr>
                <w:spacing w:val="-2"/>
                <w:sz w:val="24"/>
              </w:rPr>
              <w:t>稽核結果；</w:t>
            </w:r>
          </w:p>
          <w:p>
            <w:pPr>
              <w:pStyle w:val="TableParagraph"/>
              <w:numPr>
                <w:ilvl w:val="1"/>
                <w:numId w:val="17"/>
              </w:numPr>
              <w:tabs>
                <w:tab w:pos="788" w:val="left" w:leader="none"/>
              </w:tabs>
              <w:spacing w:line="240" w:lineRule="auto" w:before="17" w:after="0"/>
              <w:ind w:left="788" w:right="0" w:hanging="318"/>
              <w:jc w:val="left"/>
              <w:rPr>
                <w:sz w:val="24"/>
              </w:rPr>
            </w:pPr>
            <w:r>
              <w:rPr>
                <w:spacing w:val="-1"/>
                <w:sz w:val="24"/>
              </w:rPr>
              <w:t>工作者之諮商及參與；</w:t>
            </w:r>
          </w:p>
          <w:p>
            <w:pPr>
              <w:pStyle w:val="TableParagraph"/>
              <w:numPr>
                <w:ilvl w:val="1"/>
                <w:numId w:val="17"/>
              </w:numPr>
              <w:tabs>
                <w:tab w:pos="788" w:val="left" w:leader="none"/>
              </w:tabs>
              <w:spacing w:line="240" w:lineRule="auto" w:before="18" w:after="0"/>
              <w:ind w:left="788" w:right="0" w:hanging="318"/>
              <w:jc w:val="left"/>
              <w:rPr>
                <w:sz w:val="24"/>
              </w:rPr>
            </w:pPr>
            <w:r>
              <w:rPr>
                <w:spacing w:val="-2"/>
                <w:sz w:val="24"/>
              </w:rPr>
              <w:t>風險與機會。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470" w:right="190" w:hanging="360"/>
              <w:rPr>
                <w:sz w:val="24"/>
              </w:rPr>
            </w:pPr>
            <w:r>
              <w:rPr>
                <w:rFonts w:ascii="Times New Roman" w:eastAsia="Times New Roman"/>
                <w:sz w:val="24"/>
              </w:rPr>
              <w:t>e</w:t>
            </w:r>
            <w:r>
              <w:rPr>
                <w:rFonts w:ascii="Times New Roman" w:eastAsia="Times New Roman"/>
                <w:spacing w:val="38"/>
                <w:sz w:val="24"/>
              </w:rPr>
              <w:t>) </w:t>
            </w:r>
            <w:r>
              <w:rPr>
                <w:sz w:val="24"/>
              </w:rPr>
              <w:t>維持有效的職安衛管理系統所需資源之充分</w:t>
            </w:r>
            <w:r>
              <w:rPr>
                <w:spacing w:val="-10"/>
                <w:sz w:val="24"/>
              </w:rPr>
              <w:t>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tabs>
                <w:tab w:pos="469" w:val="left" w:leader="none"/>
              </w:tabs>
              <w:spacing w:before="28"/>
              <w:ind w:left="110"/>
              <w:rPr>
                <w:sz w:val="24"/>
              </w:rPr>
            </w:pPr>
            <w:r>
              <w:rPr>
                <w:rFonts w:ascii="Times New Roman" w:eastAsia="Times New Roman"/>
                <w:spacing w:val="-5"/>
                <w:sz w:val="24"/>
              </w:rPr>
              <w:t>f)</w:t>
            </w:r>
            <w:r>
              <w:rPr>
                <w:rFonts w:ascii="Times New Roman" w:eastAsia="Times New Roman"/>
                <w:sz w:val="24"/>
              </w:rPr>
              <w:tab/>
            </w:r>
            <w:r>
              <w:rPr>
                <w:spacing w:val="-1"/>
                <w:sz w:val="24"/>
              </w:rPr>
              <w:t>與利害相關者相關之溝通</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g)</w:t>
            </w:r>
            <w:r>
              <w:rPr>
                <w:rFonts w:ascii="Times New Roman" w:eastAsia="Times New Roman"/>
                <w:spacing w:val="69"/>
                <w:w w:val="150"/>
                <w:sz w:val="24"/>
              </w:rPr>
              <w:t> </w:t>
            </w:r>
            <w:r>
              <w:rPr>
                <w:spacing w:val="-2"/>
                <w:sz w:val="24"/>
              </w:rPr>
              <w:t>持續改進之機會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57" w:hRule="atLeast"/>
        </w:trPr>
        <w:tc>
          <w:tcPr>
            <w:tcW w:w="699" w:type="dxa"/>
            <w:vMerge w:val="restart"/>
          </w:tcPr>
          <w:p>
            <w:pPr>
              <w:pStyle w:val="TableParagraph"/>
              <w:spacing w:before="39"/>
              <w:ind w:left="309"/>
              <w:rPr>
                <w:rFonts w:ascii="Times New Roman"/>
                <w:sz w:val="24"/>
              </w:rPr>
            </w:pPr>
            <w:r>
              <w:rPr>
                <w:rFonts w:ascii="Times New Roman"/>
                <w:spacing w:val="-5"/>
                <w:sz w:val="24"/>
              </w:rPr>
              <w:t>(3)</w:t>
            </w:r>
          </w:p>
        </w:tc>
        <w:tc>
          <w:tcPr>
            <w:tcW w:w="5233" w:type="dxa"/>
          </w:tcPr>
          <w:p>
            <w:pPr>
              <w:pStyle w:val="TableParagraph"/>
              <w:spacing w:before="31"/>
              <w:ind w:left="110"/>
              <w:rPr>
                <w:sz w:val="24"/>
              </w:rPr>
            </w:pPr>
            <w:r>
              <w:rPr>
                <w:spacing w:val="-1"/>
                <w:sz w:val="24"/>
              </w:rPr>
              <w:t>管理階層審查之結果有對下列事項作出決定：</w:t>
            </w:r>
          </w:p>
          <w:p>
            <w:pPr>
              <w:pStyle w:val="TableParagraph"/>
              <w:spacing w:line="223" w:lineRule="auto" w:before="31"/>
              <w:ind w:left="470" w:right="192" w:hanging="360"/>
              <w:rPr>
                <w:sz w:val="24"/>
              </w:rPr>
            </w:pPr>
            <w:r>
              <w:rPr>
                <w:rFonts w:ascii="Times New Roman" w:eastAsia="Times New Roman"/>
                <w:sz w:val="24"/>
              </w:rPr>
              <w:t>a</w:t>
            </w:r>
            <w:r>
              <w:rPr>
                <w:rFonts w:ascii="Times New Roman" w:eastAsia="Times New Roman"/>
                <w:spacing w:val="37"/>
                <w:sz w:val="24"/>
              </w:rPr>
              <w:t>) </w:t>
            </w:r>
            <w:r>
              <w:rPr>
                <w:sz w:val="24"/>
              </w:rPr>
              <w:t>職安衛管理系統達成其預期結果之持續的適</w:t>
            </w:r>
            <w:r>
              <w:rPr>
                <w:spacing w:val="-2"/>
                <w:sz w:val="24"/>
              </w:rPr>
              <w:t>合性、充分性及有效性</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b)</w:t>
            </w:r>
            <w:r>
              <w:rPr>
                <w:rFonts w:ascii="Times New Roman" w:eastAsia="Times New Roman"/>
                <w:spacing w:val="70"/>
                <w:w w:val="150"/>
                <w:sz w:val="24"/>
              </w:rPr>
              <w:t> </w:t>
            </w:r>
            <w:r>
              <w:rPr>
                <w:spacing w:val="-2"/>
                <w:sz w:val="24"/>
              </w:rPr>
              <w:t>持續改進之機會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31"/>
              <w:ind w:left="110"/>
              <w:rPr>
                <w:sz w:val="24"/>
              </w:rPr>
            </w:pPr>
            <w:r>
              <w:rPr>
                <w:rFonts w:ascii="Times New Roman" w:eastAsia="Times New Roman"/>
                <w:sz w:val="24"/>
              </w:rPr>
              <w:t>c</w:t>
            </w:r>
            <w:r>
              <w:rPr>
                <w:rFonts w:ascii="Times New Roman" w:eastAsia="Times New Roman"/>
                <w:spacing w:val="17"/>
                <w:sz w:val="24"/>
              </w:rPr>
              <w:t>)  </w:t>
            </w:r>
            <w:r>
              <w:rPr>
                <w:spacing w:val="-1"/>
                <w:sz w:val="24"/>
              </w:rPr>
              <w:t>任何職安衛管理系統變更之需求</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d)</w:t>
            </w:r>
            <w:r>
              <w:rPr>
                <w:rFonts w:ascii="Times New Roman" w:eastAsia="Times New Roman"/>
                <w:spacing w:val="70"/>
                <w:w w:val="150"/>
                <w:sz w:val="24"/>
              </w:rPr>
              <w:t> </w:t>
            </w:r>
            <w:r>
              <w:rPr>
                <w:spacing w:val="-2"/>
                <w:sz w:val="24"/>
              </w:rPr>
              <w:t>需要的資源</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e</w:t>
            </w:r>
            <w:r>
              <w:rPr>
                <w:rFonts w:ascii="Times New Roman" w:eastAsia="Times New Roman"/>
                <w:spacing w:val="17"/>
                <w:sz w:val="24"/>
              </w:rPr>
              <w:t>)  </w:t>
            </w:r>
            <w:r>
              <w:rPr>
                <w:spacing w:val="-2"/>
                <w:sz w:val="24"/>
              </w:rPr>
              <w:t>任何需要的措施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tabs>
                <w:tab w:pos="469" w:val="left" w:leader="none"/>
              </w:tabs>
              <w:spacing w:line="223" w:lineRule="auto" w:before="45"/>
              <w:ind w:left="470" w:right="192" w:hanging="360"/>
              <w:rPr>
                <w:sz w:val="24"/>
              </w:rPr>
            </w:pPr>
            <w:r>
              <w:rPr>
                <w:rFonts w:ascii="Times New Roman" w:eastAsia="Times New Roman"/>
                <w:spacing w:val="-6"/>
                <w:sz w:val="24"/>
              </w:rPr>
              <w:t>f)</w:t>
            </w:r>
            <w:r>
              <w:rPr>
                <w:rFonts w:ascii="Times New Roman" w:eastAsia="Times New Roman"/>
                <w:sz w:val="24"/>
              </w:rPr>
              <w:tab/>
            </w:r>
            <w:r>
              <w:rPr>
                <w:spacing w:val="-2"/>
                <w:sz w:val="24"/>
              </w:rPr>
              <w:t>改進職安衛管理系統與其他業務過程整合機</w:t>
            </w:r>
            <w:r>
              <w:rPr>
                <w:spacing w:val="-10"/>
                <w:sz w:val="24"/>
              </w:rPr>
              <w:t>會</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g)</w:t>
            </w:r>
            <w:r>
              <w:rPr>
                <w:rFonts w:ascii="Times New Roman" w:eastAsia="Times New Roman"/>
                <w:spacing w:val="69"/>
                <w:w w:val="150"/>
                <w:sz w:val="24"/>
              </w:rPr>
              <w:t> </w:t>
            </w:r>
            <w:r>
              <w:rPr>
                <w:spacing w:val="-1"/>
                <w:sz w:val="24"/>
              </w:rPr>
              <w:t>對組織的策略方向之任何影響</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2"/>
              <w:ind w:right="97"/>
              <w:jc w:val="right"/>
              <w:rPr>
                <w:rFonts w:ascii="Times New Roman"/>
                <w:sz w:val="24"/>
              </w:rPr>
            </w:pPr>
            <w:r>
              <w:rPr>
                <w:rFonts w:ascii="Times New Roman"/>
                <w:spacing w:val="-5"/>
                <w:sz w:val="24"/>
              </w:rPr>
              <w:t>(4)</w:t>
            </w:r>
          </w:p>
        </w:tc>
        <w:tc>
          <w:tcPr>
            <w:tcW w:w="5233" w:type="dxa"/>
          </w:tcPr>
          <w:p>
            <w:pPr>
              <w:pStyle w:val="TableParagraph"/>
              <w:spacing w:line="223" w:lineRule="auto" w:before="45"/>
              <w:ind w:left="110" w:right="310"/>
              <w:rPr>
                <w:sz w:val="24"/>
              </w:rPr>
            </w:pPr>
            <w:r>
              <w:rPr>
                <w:spacing w:val="-2"/>
                <w:sz w:val="24"/>
              </w:rPr>
              <w:t>管理階層審查之決議事項有確實執行及追蹤其</w:t>
            </w:r>
            <w:r>
              <w:rPr>
                <w:spacing w:val="-4"/>
                <w:sz w:val="24"/>
              </w:rPr>
              <w:t>執行狀況</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right="97"/>
              <w:jc w:val="right"/>
              <w:rPr>
                <w:rFonts w:ascii="Times New Roman"/>
                <w:sz w:val="24"/>
              </w:rPr>
            </w:pPr>
            <w:r>
              <w:rPr>
                <w:rFonts w:ascii="Times New Roman"/>
                <w:spacing w:val="-5"/>
                <w:sz w:val="24"/>
              </w:rPr>
              <w:t>(5)</w:t>
            </w:r>
          </w:p>
        </w:tc>
        <w:tc>
          <w:tcPr>
            <w:tcW w:w="5233" w:type="dxa"/>
          </w:tcPr>
          <w:p>
            <w:pPr>
              <w:pStyle w:val="TableParagraph"/>
              <w:spacing w:line="223" w:lineRule="auto" w:before="45"/>
              <w:ind w:left="110" w:right="310"/>
              <w:rPr>
                <w:sz w:val="24"/>
              </w:rPr>
            </w:pPr>
            <w:r>
              <w:rPr>
                <w:spacing w:val="-2"/>
                <w:sz w:val="24"/>
              </w:rPr>
              <w:t>最高管理階層有與工作者及其代表溝通管理階層審查之結果、決議事項及其執行狀況</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3" w:hRule="atLeast"/>
        </w:trPr>
        <w:tc>
          <w:tcPr>
            <w:tcW w:w="699" w:type="dxa"/>
          </w:tcPr>
          <w:p>
            <w:pPr>
              <w:pStyle w:val="TableParagraph"/>
              <w:spacing w:before="40"/>
              <w:ind w:right="97"/>
              <w:jc w:val="right"/>
              <w:rPr>
                <w:rFonts w:ascii="Times New Roman"/>
                <w:sz w:val="24"/>
              </w:rPr>
            </w:pPr>
            <w:r>
              <w:rPr>
                <w:rFonts w:ascii="Times New Roman"/>
                <w:spacing w:val="-5"/>
                <w:sz w:val="24"/>
              </w:rPr>
              <w:t>(6)</w:t>
            </w:r>
          </w:p>
        </w:tc>
        <w:tc>
          <w:tcPr>
            <w:tcW w:w="5233" w:type="dxa"/>
          </w:tcPr>
          <w:p>
            <w:pPr>
              <w:pStyle w:val="TableParagraph"/>
              <w:spacing w:line="223" w:lineRule="auto" w:before="46"/>
              <w:ind w:left="110" w:right="94"/>
              <w:rPr>
                <w:sz w:val="24"/>
              </w:rPr>
            </w:pPr>
            <w:r>
              <w:rPr>
                <w:spacing w:val="-2"/>
                <w:sz w:val="24"/>
              </w:rPr>
              <w:t>所保存之文件化資訊，可作為管理階層審查結果</w:t>
            </w:r>
            <w:r>
              <w:rPr>
                <w:spacing w:val="-4"/>
                <w:sz w:val="24"/>
              </w:rPr>
              <w:t>之證據</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849" w:hRule="atLeast"/>
        </w:trPr>
        <w:tc>
          <w:tcPr>
            <w:tcW w:w="9890" w:type="dxa"/>
            <w:gridSpan w:val="4"/>
          </w:tcPr>
          <w:p>
            <w:pPr>
              <w:pStyle w:val="TableParagraph"/>
              <w:numPr>
                <w:ilvl w:val="0"/>
                <w:numId w:val="18"/>
              </w:numPr>
              <w:tabs>
                <w:tab w:pos="526" w:val="left" w:leader="none"/>
              </w:tabs>
              <w:spacing w:line="240" w:lineRule="auto" w:before="29" w:after="0"/>
              <w:ind w:left="526" w:right="0" w:hanging="419"/>
              <w:jc w:val="left"/>
              <w:rPr>
                <w:b/>
                <w:sz w:val="28"/>
              </w:rPr>
            </w:pPr>
            <w:r>
              <w:rPr>
                <w:b/>
                <w:color w:val="0000FF"/>
                <w:spacing w:val="-5"/>
                <w:sz w:val="28"/>
              </w:rPr>
              <w:t>改進</w:t>
            </w:r>
          </w:p>
          <w:p>
            <w:pPr>
              <w:pStyle w:val="TableParagraph"/>
              <w:numPr>
                <w:ilvl w:val="1"/>
                <w:numId w:val="18"/>
              </w:numPr>
              <w:tabs>
                <w:tab w:pos="1015" w:val="left" w:leader="none"/>
              </w:tabs>
              <w:spacing w:line="240" w:lineRule="auto" w:before="12" w:after="0"/>
              <w:ind w:left="1015" w:right="0" w:hanging="629"/>
              <w:jc w:val="left"/>
              <w:rPr>
                <w:b/>
                <w:sz w:val="28"/>
              </w:rPr>
            </w:pPr>
            <w:r>
              <w:rPr>
                <w:b/>
                <w:color w:val="0000FF"/>
                <w:spacing w:val="-5"/>
                <w:sz w:val="28"/>
              </w:rPr>
              <w:t>一般</w:t>
            </w:r>
          </w:p>
        </w:tc>
      </w:tr>
      <w:tr>
        <w:trPr>
          <w:trHeight w:val="705" w:hRule="atLeast"/>
        </w:trPr>
        <w:tc>
          <w:tcPr>
            <w:tcW w:w="699" w:type="dxa"/>
          </w:tcPr>
          <w:p>
            <w:pPr>
              <w:pStyle w:val="TableParagraph"/>
              <w:spacing w:before="39"/>
              <w:ind w:right="97"/>
              <w:jc w:val="right"/>
              <w:rPr>
                <w:rFonts w:ascii="Times New Roman"/>
                <w:sz w:val="24"/>
              </w:rPr>
            </w:pPr>
            <w:r>
              <w:rPr>
                <w:rFonts w:ascii="Times New Roman"/>
                <w:spacing w:val="-5"/>
                <w:sz w:val="24"/>
              </w:rPr>
              <w:t>(1)</w:t>
            </w:r>
          </w:p>
        </w:tc>
        <w:tc>
          <w:tcPr>
            <w:tcW w:w="5233" w:type="dxa"/>
          </w:tcPr>
          <w:p>
            <w:pPr>
              <w:pStyle w:val="TableParagraph"/>
              <w:spacing w:line="223" w:lineRule="auto" w:before="45"/>
              <w:ind w:left="110" w:right="310"/>
              <w:rPr>
                <w:sz w:val="24"/>
              </w:rPr>
            </w:pPr>
            <w:r>
              <w:rPr>
                <w:spacing w:val="-2"/>
                <w:sz w:val="24"/>
              </w:rPr>
              <w:t>用何種方式來決定可改進的機會及所須採取之</w:t>
            </w:r>
            <w:r>
              <w:rPr>
                <w:spacing w:val="-4"/>
                <w:sz w:val="24"/>
              </w:rPr>
              <w:t>必要措施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tcPr>
          <w:p>
            <w:pPr>
              <w:pStyle w:val="TableParagraph"/>
              <w:spacing w:before="39"/>
              <w:ind w:right="97"/>
              <w:jc w:val="right"/>
              <w:rPr>
                <w:rFonts w:ascii="Times New Roman"/>
                <w:sz w:val="24"/>
              </w:rPr>
            </w:pPr>
            <w:r>
              <w:rPr>
                <w:rFonts w:ascii="Times New Roman"/>
                <w:spacing w:val="-5"/>
                <w:sz w:val="24"/>
              </w:rPr>
              <w:t>(2)</w:t>
            </w:r>
          </w:p>
        </w:tc>
        <w:tc>
          <w:tcPr>
            <w:tcW w:w="5233" w:type="dxa"/>
          </w:tcPr>
          <w:p>
            <w:pPr>
              <w:pStyle w:val="TableParagraph"/>
              <w:spacing w:line="223" w:lineRule="auto" w:before="45"/>
              <w:ind w:left="110" w:right="310"/>
              <w:rPr>
                <w:sz w:val="24"/>
              </w:rPr>
            </w:pPr>
            <w:r>
              <w:rPr>
                <w:spacing w:val="-2"/>
                <w:sz w:val="24"/>
              </w:rPr>
              <w:t>針對所鑑別出可改進的機會，有提出必要的措施，並確實實施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2"/>
              <w:ind w:right="97"/>
              <w:jc w:val="right"/>
              <w:rPr>
                <w:rFonts w:ascii="Times New Roman"/>
                <w:sz w:val="24"/>
              </w:rPr>
            </w:pPr>
            <w:r>
              <w:rPr>
                <w:rFonts w:ascii="Times New Roman"/>
                <w:spacing w:val="-5"/>
                <w:sz w:val="24"/>
              </w:rPr>
              <w:t>(3)</w:t>
            </w:r>
          </w:p>
        </w:tc>
        <w:tc>
          <w:tcPr>
            <w:tcW w:w="5233" w:type="dxa"/>
          </w:tcPr>
          <w:p>
            <w:pPr>
              <w:pStyle w:val="TableParagraph"/>
              <w:spacing w:line="223" w:lineRule="auto" w:before="45"/>
              <w:ind w:left="110" w:right="94"/>
              <w:rPr>
                <w:sz w:val="24"/>
              </w:rPr>
            </w:pPr>
            <w:r>
              <w:rPr>
                <w:spacing w:val="-2"/>
                <w:sz w:val="24"/>
              </w:rPr>
              <w:t>上述改進措施，確實可有效協助達成職安衛管理系統之預期結果</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480"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28"/>
        <w:gridCol w:w="710"/>
        <w:gridCol w:w="3252"/>
      </w:tblGrid>
      <w:tr>
        <w:trPr>
          <w:trHeight w:val="342" w:hRule="atLeast"/>
        </w:trPr>
        <w:tc>
          <w:tcPr>
            <w:tcW w:w="5927" w:type="dxa"/>
            <w:gridSpan w:val="2"/>
            <w:vMerge w:val="restart"/>
            <w:tcBorders>
              <w:bottom w:val="double" w:sz="4" w:space="0" w:color="000000"/>
            </w:tcBorders>
          </w:tcPr>
          <w:p>
            <w:pPr>
              <w:pStyle w:val="TableParagraph"/>
              <w:tabs>
                <w:tab w:pos="482" w:val="left" w:leader="none"/>
                <w:tab w:pos="1442" w:val="left" w:leader="none"/>
              </w:tabs>
              <w:spacing w:before="192"/>
              <w:ind w:left="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62" w:type="dxa"/>
            <w:gridSpan w:val="2"/>
          </w:tcPr>
          <w:p>
            <w:pPr>
              <w:pStyle w:val="TableParagraph"/>
              <w:spacing w:line="313" w:lineRule="exact" w:before="9"/>
              <w:ind w:left="1139"/>
              <w:rPr>
                <w:sz w:val="24"/>
              </w:rPr>
            </w:pPr>
            <w:r>
              <w:rPr>
                <w:spacing w:val="-2"/>
                <w:sz w:val="24"/>
              </w:rPr>
              <w:t>查核結果及說明</w:t>
            </w:r>
          </w:p>
        </w:tc>
      </w:tr>
      <w:tr>
        <w:trPr>
          <w:trHeight w:val="360" w:hRule="atLeast"/>
        </w:trPr>
        <w:tc>
          <w:tcPr>
            <w:tcW w:w="5927" w:type="dxa"/>
            <w:gridSpan w:val="2"/>
            <w:vMerge/>
            <w:tcBorders>
              <w:top w:val="nil"/>
              <w:bottom w:val="double" w:sz="4" w:space="0" w:color="000000"/>
            </w:tcBorders>
          </w:tcPr>
          <w:p>
            <w:pPr>
              <w:rPr>
                <w:sz w:val="2"/>
                <w:szCs w:val="2"/>
              </w:rPr>
            </w:pPr>
          </w:p>
        </w:tc>
        <w:tc>
          <w:tcPr>
            <w:tcW w:w="710" w:type="dxa"/>
            <w:tcBorders>
              <w:bottom w:val="double" w:sz="4" w:space="0" w:color="000000"/>
            </w:tcBorders>
          </w:tcPr>
          <w:p>
            <w:pPr>
              <w:pStyle w:val="TableParagraph"/>
              <w:spacing w:line="335" w:lineRule="exact"/>
              <w:ind w:left="107"/>
              <w:rPr>
                <w:sz w:val="24"/>
              </w:rPr>
            </w:pPr>
            <w:r>
              <w:rPr>
                <w:spacing w:val="-5"/>
                <w:sz w:val="24"/>
              </w:rPr>
              <w:t>結果</w:t>
            </w:r>
          </w:p>
        </w:tc>
        <w:tc>
          <w:tcPr>
            <w:tcW w:w="3252" w:type="dxa"/>
            <w:tcBorders>
              <w:bottom w:val="double" w:sz="4" w:space="0" w:color="000000"/>
            </w:tcBorders>
          </w:tcPr>
          <w:p>
            <w:pPr>
              <w:pStyle w:val="TableParagraph"/>
              <w:spacing w:line="335" w:lineRule="exact"/>
              <w:ind w:left="1368" w:right="1359"/>
              <w:jc w:val="center"/>
              <w:rPr>
                <w:sz w:val="24"/>
              </w:rPr>
            </w:pPr>
            <w:r>
              <w:rPr>
                <w:spacing w:val="-5"/>
                <w:sz w:val="24"/>
              </w:rPr>
              <w:t>說明</w:t>
            </w:r>
          </w:p>
        </w:tc>
      </w:tr>
      <w:tr>
        <w:trPr>
          <w:trHeight w:val="410" w:hRule="atLeast"/>
        </w:trPr>
        <w:tc>
          <w:tcPr>
            <w:tcW w:w="699" w:type="dxa"/>
            <w:tcBorders>
              <w:top w:val="double" w:sz="4" w:space="0" w:color="000000"/>
            </w:tcBorders>
          </w:tcPr>
          <w:p>
            <w:pPr>
              <w:pStyle w:val="TableParagraph"/>
              <w:spacing w:before="57"/>
              <w:ind w:right="97"/>
              <w:jc w:val="right"/>
              <w:rPr>
                <w:rFonts w:ascii="Times New Roman"/>
                <w:sz w:val="24"/>
              </w:rPr>
            </w:pPr>
            <w:r>
              <w:rPr>
                <w:rFonts w:ascii="Times New Roman"/>
                <w:spacing w:val="-5"/>
                <w:sz w:val="24"/>
              </w:rPr>
              <w:t>(4)</w:t>
            </w:r>
          </w:p>
        </w:tc>
        <w:tc>
          <w:tcPr>
            <w:tcW w:w="5228" w:type="dxa"/>
            <w:tcBorders>
              <w:top w:val="double" w:sz="4" w:space="0" w:color="000000"/>
            </w:tcBorders>
          </w:tcPr>
          <w:p>
            <w:pPr>
              <w:pStyle w:val="TableParagraph"/>
              <w:spacing w:before="46"/>
              <w:ind w:left="110"/>
              <w:rPr>
                <w:sz w:val="24"/>
              </w:rPr>
            </w:pPr>
            <w:r>
              <w:rPr>
                <w:spacing w:val="-2"/>
                <w:sz w:val="24"/>
              </w:rPr>
              <w:t>改進的結果留有紀錄</w:t>
            </w:r>
          </w:p>
        </w:tc>
        <w:tc>
          <w:tcPr>
            <w:tcW w:w="710" w:type="dxa"/>
            <w:tcBorders>
              <w:top w:val="double" w:sz="4" w:space="0" w:color="000000"/>
            </w:tcBorders>
          </w:tcPr>
          <w:p>
            <w:pPr>
              <w:pStyle w:val="TableParagraph"/>
              <w:rPr>
                <w:rFonts w:ascii="Times New Roman"/>
                <w:sz w:val="24"/>
              </w:rPr>
            </w:pPr>
          </w:p>
        </w:tc>
        <w:tc>
          <w:tcPr>
            <w:tcW w:w="3252" w:type="dxa"/>
            <w:tcBorders>
              <w:top w:val="double" w:sz="4" w:space="0" w:color="000000"/>
            </w:tcBorders>
          </w:tcPr>
          <w:p>
            <w:pPr>
              <w:pStyle w:val="TableParagraph"/>
              <w:rPr>
                <w:rFonts w:ascii="Times New Roman"/>
                <w:sz w:val="24"/>
              </w:rPr>
            </w:pPr>
          </w:p>
        </w:tc>
      </w:tr>
      <w:tr>
        <w:trPr>
          <w:trHeight w:val="443" w:hRule="atLeast"/>
        </w:trPr>
        <w:tc>
          <w:tcPr>
            <w:tcW w:w="9889" w:type="dxa"/>
            <w:gridSpan w:val="4"/>
          </w:tcPr>
          <w:p>
            <w:pPr>
              <w:pStyle w:val="TableParagraph"/>
              <w:spacing w:before="27"/>
              <w:ind w:left="107"/>
              <w:rPr>
                <w:b/>
                <w:sz w:val="28"/>
              </w:rPr>
            </w:pPr>
            <w:r>
              <w:rPr>
                <w:rFonts w:ascii="Times New Roman" w:eastAsia="Times New Roman"/>
                <w:b/>
                <w:color w:val="0000FF"/>
                <w:sz w:val="28"/>
              </w:rPr>
              <w:t>10.2</w:t>
            </w:r>
            <w:r>
              <w:rPr>
                <w:rFonts w:ascii="Times New Roman" w:eastAsia="Times New Roman"/>
                <w:b/>
                <w:color w:val="0000FF"/>
                <w:spacing w:val="62"/>
                <w:sz w:val="28"/>
              </w:rPr>
              <w:t> </w:t>
            </w:r>
            <w:r>
              <w:rPr>
                <w:b/>
                <w:color w:val="0000FF"/>
                <w:spacing w:val="-1"/>
                <w:sz w:val="28"/>
              </w:rPr>
              <w:t>事故、不符合事項及矯正措施</w:t>
            </w:r>
          </w:p>
        </w:tc>
      </w:tr>
      <w:tr>
        <w:trPr>
          <w:trHeight w:val="1017" w:hRule="atLeast"/>
        </w:trPr>
        <w:tc>
          <w:tcPr>
            <w:tcW w:w="699" w:type="dxa"/>
          </w:tcPr>
          <w:p>
            <w:pPr>
              <w:pStyle w:val="TableParagraph"/>
              <w:spacing w:before="39"/>
              <w:ind w:right="97"/>
              <w:jc w:val="right"/>
              <w:rPr>
                <w:rFonts w:ascii="Times New Roman"/>
                <w:sz w:val="24"/>
              </w:rPr>
            </w:pPr>
            <w:r>
              <w:rPr>
                <w:rFonts w:ascii="Times New Roman"/>
                <w:spacing w:val="-5"/>
                <w:sz w:val="24"/>
              </w:rPr>
              <w:t>(1)</w:t>
            </w:r>
          </w:p>
        </w:tc>
        <w:tc>
          <w:tcPr>
            <w:tcW w:w="5228" w:type="dxa"/>
          </w:tcPr>
          <w:p>
            <w:pPr>
              <w:pStyle w:val="TableParagraph"/>
              <w:spacing w:line="223" w:lineRule="auto" w:before="45"/>
              <w:ind w:left="110" w:right="89"/>
              <w:jc w:val="both"/>
              <w:rPr>
                <w:sz w:val="24"/>
              </w:rPr>
            </w:pPr>
            <w:r>
              <w:rPr>
                <w:spacing w:val="-2"/>
                <w:sz w:val="24"/>
              </w:rPr>
              <w:t>有建立相關過程、程序或作法，用以處理事故及不符合事項之通報、調查及採取措施，並留存紀</w:t>
            </w:r>
            <w:r>
              <w:rPr>
                <w:spacing w:val="-10"/>
                <w:sz w:val="24"/>
              </w:rPr>
              <w:t>錄</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1680" w:hRule="atLeast"/>
        </w:trPr>
        <w:tc>
          <w:tcPr>
            <w:tcW w:w="699" w:type="dxa"/>
            <w:vMerge w:val="restart"/>
          </w:tcPr>
          <w:p>
            <w:pPr>
              <w:pStyle w:val="TableParagraph"/>
              <w:spacing w:before="39"/>
              <w:ind w:left="309"/>
              <w:rPr>
                <w:rFonts w:ascii="Times New Roman"/>
                <w:sz w:val="24"/>
              </w:rPr>
            </w:pPr>
            <w:r>
              <w:rPr>
                <w:rFonts w:ascii="Times New Roman"/>
                <w:spacing w:val="-5"/>
                <w:sz w:val="24"/>
              </w:rPr>
              <w:t>(2)</w:t>
            </w:r>
          </w:p>
        </w:tc>
        <w:tc>
          <w:tcPr>
            <w:tcW w:w="5228" w:type="dxa"/>
          </w:tcPr>
          <w:p>
            <w:pPr>
              <w:pStyle w:val="TableParagraph"/>
              <w:spacing w:line="223" w:lineRule="auto" w:before="45"/>
              <w:ind w:left="110" w:right="89"/>
              <w:rPr>
                <w:sz w:val="24"/>
              </w:rPr>
            </w:pPr>
            <w:r>
              <w:rPr>
                <w:spacing w:val="-2"/>
                <w:sz w:val="24"/>
              </w:rPr>
              <w:t>前述過程可確保在事故及不符合事項發生時，能</w:t>
            </w:r>
            <w:r>
              <w:rPr>
                <w:spacing w:val="-6"/>
                <w:sz w:val="24"/>
              </w:rPr>
              <w:t>夠：</w:t>
            </w:r>
          </w:p>
          <w:p>
            <w:pPr>
              <w:pStyle w:val="TableParagraph"/>
              <w:spacing w:line="324" w:lineRule="exact" w:before="21"/>
              <w:ind w:left="110"/>
              <w:rPr>
                <w:sz w:val="24"/>
              </w:rPr>
            </w:pPr>
            <w:r>
              <w:rPr>
                <w:sz w:val="24"/>
              </w:rPr>
              <w:t>a)</w:t>
            </w:r>
            <w:r>
              <w:rPr>
                <w:spacing w:val="-12"/>
                <w:sz w:val="24"/>
              </w:rPr>
              <w:t> 及時反應，並：</w:t>
            </w:r>
          </w:p>
          <w:p>
            <w:pPr>
              <w:pStyle w:val="TableParagraph"/>
              <w:spacing w:line="313" w:lineRule="exact"/>
              <w:ind w:left="393"/>
              <w:rPr>
                <w:sz w:val="24"/>
              </w:rPr>
            </w:pPr>
            <w:r>
              <w:rPr>
                <w:rFonts w:ascii="Times New Roman" w:eastAsia="Times New Roman"/>
                <w:spacing w:val="20"/>
                <w:sz w:val="24"/>
              </w:rPr>
              <w:t>-- </w:t>
            </w:r>
            <w:r>
              <w:rPr>
                <w:spacing w:val="-1"/>
                <w:sz w:val="24"/>
              </w:rPr>
              <w:t>採取管制與改正之措施</w:t>
            </w:r>
          </w:p>
          <w:p>
            <w:pPr>
              <w:pStyle w:val="TableParagraph"/>
              <w:spacing w:line="325" w:lineRule="exact"/>
              <w:ind w:left="393"/>
              <w:rPr>
                <w:sz w:val="24"/>
              </w:rPr>
            </w:pPr>
            <w:r>
              <w:rPr>
                <w:rFonts w:ascii="Times New Roman" w:eastAsia="Times New Roman"/>
                <w:spacing w:val="19"/>
                <w:sz w:val="24"/>
              </w:rPr>
              <w:t>-- </w:t>
            </w:r>
            <w:r>
              <w:rPr>
                <w:spacing w:val="-2"/>
                <w:sz w:val="24"/>
              </w:rPr>
              <w:t>處理此等後果</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28" w:type="dxa"/>
          </w:tcPr>
          <w:p>
            <w:pPr>
              <w:pStyle w:val="TableParagraph"/>
              <w:spacing w:line="223" w:lineRule="auto" w:before="45"/>
              <w:ind w:left="393" w:right="91" w:hanging="284"/>
              <w:rPr>
                <w:sz w:val="24"/>
              </w:rPr>
            </w:pPr>
            <w:r>
              <w:rPr>
                <w:spacing w:val="-4"/>
                <w:sz w:val="24"/>
              </w:rPr>
              <w:t>b)</w:t>
            </w:r>
            <w:r>
              <w:rPr>
                <w:spacing w:val="-13"/>
                <w:sz w:val="24"/>
              </w:rPr>
              <w:t> 確保工作者或其他利害相關者參與調查、分析</w:t>
            </w:r>
            <w:r>
              <w:rPr>
                <w:spacing w:val="-2"/>
                <w:sz w:val="24"/>
              </w:rPr>
              <w:t>原因及決定須採取之矯正措施</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28" w:type="dxa"/>
          </w:tcPr>
          <w:p>
            <w:pPr>
              <w:pStyle w:val="TableParagraph"/>
              <w:spacing w:before="28"/>
              <w:ind w:left="110"/>
              <w:rPr>
                <w:sz w:val="24"/>
              </w:rPr>
            </w:pPr>
            <w:r>
              <w:rPr>
                <w:sz w:val="24"/>
              </w:rPr>
              <w:t>c)</w:t>
            </w:r>
            <w:r>
              <w:rPr>
                <w:spacing w:val="-9"/>
                <w:sz w:val="24"/>
              </w:rPr>
              <w:t> 確認出發生的原因，包含基本</w:t>
            </w:r>
            <w:r>
              <w:rPr>
                <w:rFonts w:ascii="Times New Roman" w:eastAsia="Times New Roman"/>
                <w:sz w:val="24"/>
              </w:rPr>
              <w:t>/</w:t>
            </w:r>
            <w:r>
              <w:rPr>
                <w:spacing w:val="-3"/>
                <w:sz w:val="24"/>
              </w:rPr>
              <w:t>根本原因</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2" w:hRule="atLeast"/>
        </w:trPr>
        <w:tc>
          <w:tcPr>
            <w:tcW w:w="699" w:type="dxa"/>
            <w:vMerge/>
            <w:tcBorders>
              <w:top w:val="nil"/>
            </w:tcBorders>
          </w:tcPr>
          <w:p>
            <w:pPr>
              <w:rPr>
                <w:sz w:val="2"/>
                <w:szCs w:val="2"/>
              </w:rPr>
            </w:pPr>
          </w:p>
        </w:tc>
        <w:tc>
          <w:tcPr>
            <w:tcW w:w="5228" w:type="dxa"/>
          </w:tcPr>
          <w:p>
            <w:pPr>
              <w:pStyle w:val="TableParagraph"/>
              <w:spacing w:line="223" w:lineRule="auto" w:before="43"/>
              <w:ind w:left="393" w:right="262" w:hanging="284"/>
              <w:rPr>
                <w:sz w:val="24"/>
              </w:rPr>
            </w:pPr>
            <w:r>
              <w:rPr>
                <w:spacing w:val="-2"/>
                <w:sz w:val="24"/>
              </w:rPr>
              <w:t>d)</w:t>
            </w:r>
            <w:r>
              <w:rPr>
                <w:spacing w:val="-11"/>
                <w:sz w:val="24"/>
              </w:rPr>
              <w:t> 決定是否已發生或可能發生之類似事故或不</w:t>
            </w:r>
            <w:r>
              <w:rPr>
                <w:spacing w:val="-4"/>
                <w:sz w:val="24"/>
              </w:rPr>
              <w:t>符合事項</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28" w:type="dxa"/>
          </w:tcPr>
          <w:p>
            <w:pPr>
              <w:pStyle w:val="TableParagraph"/>
              <w:spacing w:before="28"/>
              <w:ind w:left="110"/>
              <w:rPr>
                <w:sz w:val="24"/>
              </w:rPr>
            </w:pPr>
            <w:r>
              <w:rPr>
                <w:sz w:val="24"/>
              </w:rPr>
              <w:t>e)</w:t>
            </w:r>
            <w:r>
              <w:rPr>
                <w:spacing w:val="-10"/>
                <w:sz w:val="24"/>
              </w:rPr>
              <w:t> 審查現有職安衛風險與其他風險之評估結果</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390" w:hRule="atLeast"/>
        </w:trPr>
        <w:tc>
          <w:tcPr>
            <w:tcW w:w="699" w:type="dxa"/>
            <w:vMerge/>
            <w:tcBorders>
              <w:top w:val="nil"/>
            </w:tcBorders>
          </w:tcPr>
          <w:p>
            <w:pPr>
              <w:rPr>
                <w:sz w:val="2"/>
                <w:szCs w:val="2"/>
              </w:rPr>
            </w:pPr>
          </w:p>
        </w:tc>
        <w:tc>
          <w:tcPr>
            <w:tcW w:w="5228" w:type="dxa"/>
          </w:tcPr>
          <w:p>
            <w:pPr>
              <w:pStyle w:val="TableParagraph"/>
              <w:spacing w:before="28"/>
              <w:ind w:left="110"/>
              <w:rPr>
                <w:sz w:val="24"/>
              </w:rPr>
            </w:pPr>
            <w:r>
              <w:rPr>
                <w:sz w:val="24"/>
              </w:rPr>
              <w:t>f)</w:t>
            </w:r>
            <w:r>
              <w:rPr>
                <w:spacing w:val="-10"/>
                <w:sz w:val="24"/>
              </w:rPr>
              <w:t> 在必要時，變更或調整職安衛管理系統</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2577" w:hRule="atLeast"/>
        </w:trPr>
        <w:tc>
          <w:tcPr>
            <w:tcW w:w="699" w:type="dxa"/>
          </w:tcPr>
          <w:p>
            <w:pPr>
              <w:pStyle w:val="TableParagraph"/>
              <w:spacing w:before="42"/>
              <w:ind w:right="97"/>
              <w:jc w:val="right"/>
              <w:rPr>
                <w:rFonts w:ascii="Times New Roman"/>
                <w:sz w:val="24"/>
              </w:rPr>
            </w:pPr>
            <w:r>
              <w:rPr>
                <w:rFonts w:ascii="Times New Roman"/>
                <w:spacing w:val="-5"/>
                <w:sz w:val="24"/>
              </w:rPr>
              <w:t>(3)</w:t>
            </w:r>
          </w:p>
        </w:tc>
        <w:tc>
          <w:tcPr>
            <w:tcW w:w="5228" w:type="dxa"/>
          </w:tcPr>
          <w:p>
            <w:pPr>
              <w:pStyle w:val="TableParagraph"/>
              <w:spacing w:line="223" w:lineRule="auto" w:before="45"/>
              <w:ind w:left="110" w:right="90"/>
              <w:rPr>
                <w:sz w:val="24"/>
              </w:rPr>
            </w:pPr>
            <w:r>
              <w:rPr>
                <w:sz w:val="24"/>
              </w:rPr>
              <w:t>前述過程所要處理及調查之事故至少有包含職</w:t>
            </w:r>
            <w:r>
              <w:rPr>
                <w:spacing w:val="-11"/>
                <w:sz w:val="24"/>
              </w:rPr>
              <w:t>業災害、虛驚事故及有礙健康事故</w:t>
            </w:r>
            <w:r>
              <w:rPr>
                <w:rFonts w:ascii="Times New Roman" w:eastAsia="Times New Roman"/>
                <w:spacing w:val="-1"/>
                <w:sz w:val="24"/>
              </w:rPr>
              <w:t>(</w:t>
            </w:r>
            <w:r>
              <w:rPr>
                <w:spacing w:val="-3"/>
                <w:sz w:val="24"/>
              </w:rPr>
              <w:t>影響身心健康</w:t>
            </w:r>
            <w:r>
              <w:rPr>
                <w:spacing w:val="-1"/>
                <w:sz w:val="24"/>
              </w:rPr>
              <w:t>事故</w:t>
            </w:r>
            <w:r>
              <w:rPr>
                <w:rFonts w:ascii="Times New Roman" w:eastAsia="Times New Roman"/>
                <w:spacing w:val="-1"/>
                <w:sz w:val="24"/>
              </w:rPr>
              <w:t>)</w:t>
            </w:r>
            <w:r>
              <w:rPr>
                <w:sz w:val="24"/>
              </w:rPr>
              <w:t>；對於依法須推動製程安全管理之事業單</w:t>
            </w:r>
            <w:r>
              <w:rPr>
                <w:spacing w:val="-7"/>
                <w:sz w:val="24"/>
              </w:rPr>
              <w:t>位，已造成獲可能造成危害性化學品洩漏、火災</w:t>
            </w:r>
            <w:r>
              <w:rPr>
                <w:sz w:val="24"/>
              </w:rPr>
              <w:t>或爆炸等事故亦涵蓋在內</w:t>
            </w:r>
          </w:p>
          <w:p>
            <w:pPr>
              <w:pStyle w:val="TableParagraph"/>
              <w:spacing w:line="223" w:lineRule="auto" w:before="2"/>
              <w:ind w:left="110" w:right="89"/>
              <w:jc w:val="both"/>
              <w:rPr>
                <w:rFonts w:ascii="Times New Roman" w:eastAsia="Times New Roman"/>
                <w:sz w:val="24"/>
              </w:rPr>
            </w:pPr>
            <w:r>
              <w:rPr>
                <w:rFonts w:ascii="Times New Roman" w:eastAsia="Times New Roman"/>
                <w:spacing w:val="-2"/>
                <w:sz w:val="24"/>
              </w:rPr>
              <w:t>(</w:t>
            </w:r>
            <w:r>
              <w:rPr>
                <w:spacing w:val="-13"/>
                <w:sz w:val="24"/>
              </w:rPr>
              <w:t>備註：對於有可能或潛在對工作者會造成傷害之</w:t>
            </w:r>
            <w:r>
              <w:rPr>
                <w:spacing w:val="-8"/>
                <w:sz w:val="24"/>
              </w:rPr>
              <w:t>事故均應予以處理及調查。請參閱 </w:t>
            </w:r>
            <w:r>
              <w:rPr>
                <w:rFonts w:ascii="Times New Roman" w:eastAsia="Times New Roman"/>
                <w:spacing w:val="-6"/>
                <w:sz w:val="24"/>
              </w:rPr>
              <w:t>3.35</w:t>
            </w:r>
            <w:r>
              <w:rPr>
                <w:rFonts w:ascii="Times New Roman" w:eastAsia="Times New Roman"/>
                <w:spacing w:val="-9"/>
                <w:sz w:val="24"/>
              </w:rPr>
              <w:t> </w:t>
            </w:r>
            <w:r>
              <w:rPr>
                <w:spacing w:val="-6"/>
                <w:sz w:val="24"/>
              </w:rPr>
              <w:t>事故之定</w:t>
            </w:r>
            <w:r>
              <w:rPr>
                <w:spacing w:val="-6"/>
                <w:sz w:val="24"/>
              </w:rPr>
              <w:t>義</w:t>
            </w:r>
            <w:r>
              <w:rPr>
                <w:rFonts w:ascii="Times New Roman" w:eastAsia="Times New Roman"/>
                <w:spacing w:val="-6"/>
                <w:sz w:val="24"/>
              </w:rPr>
              <w:t>)</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tcPr>
          <w:p>
            <w:pPr>
              <w:pStyle w:val="TableParagraph"/>
              <w:spacing w:before="42"/>
              <w:ind w:right="97"/>
              <w:jc w:val="right"/>
              <w:rPr>
                <w:rFonts w:ascii="Times New Roman"/>
                <w:sz w:val="24"/>
              </w:rPr>
            </w:pPr>
            <w:r>
              <w:rPr>
                <w:rFonts w:ascii="Times New Roman"/>
                <w:spacing w:val="-5"/>
                <w:sz w:val="24"/>
              </w:rPr>
              <w:t>(4)</w:t>
            </w:r>
          </w:p>
        </w:tc>
        <w:tc>
          <w:tcPr>
            <w:tcW w:w="5228" w:type="dxa"/>
          </w:tcPr>
          <w:p>
            <w:pPr>
              <w:pStyle w:val="TableParagraph"/>
              <w:spacing w:line="223" w:lineRule="auto" w:before="45"/>
              <w:ind w:left="110" w:right="90"/>
              <w:rPr>
                <w:sz w:val="24"/>
              </w:rPr>
            </w:pPr>
            <w:r>
              <w:rPr>
                <w:spacing w:val="-2"/>
                <w:sz w:val="24"/>
              </w:rPr>
              <w:t>在決定矯正措施時，有考量管制層級之原則：消除、取代、工程管制、行政管制及個人防護具</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1017" w:hRule="atLeast"/>
        </w:trPr>
        <w:tc>
          <w:tcPr>
            <w:tcW w:w="699" w:type="dxa"/>
          </w:tcPr>
          <w:p>
            <w:pPr>
              <w:pStyle w:val="TableParagraph"/>
              <w:spacing w:before="39"/>
              <w:ind w:right="97"/>
              <w:jc w:val="right"/>
              <w:rPr>
                <w:rFonts w:ascii="Times New Roman"/>
                <w:sz w:val="24"/>
              </w:rPr>
            </w:pPr>
            <w:r>
              <w:rPr>
                <w:rFonts w:ascii="Times New Roman"/>
                <w:spacing w:val="-5"/>
                <w:sz w:val="24"/>
              </w:rPr>
              <w:t>(5)</w:t>
            </w:r>
          </w:p>
        </w:tc>
        <w:tc>
          <w:tcPr>
            <w:tcW w:w="5228" w:type="dxa"/>
          </w:tcPr>
          <w:p>
            <w:pPr>
              <w:pStyle w:val="TableParagraph"/>
              <w:spacing w:line="223" w:lineRule="auto" w:before="45"/>
              <w:ind w:left="110" w:right="89"/>
              <w:rPr>
                <w:sz w:val="24"/>
              </w:rPr>
            </w:pPr>
            <w:r>
              <w:rPr>
                <w:sz w:val="24"/>
              </w:rPr>
              <w:t>針對事故或不符合事項所採取的措施可符合事故或不符合事項之本質</w:t>
            </w:r>
            <w:r>
              <w:rPr>
                <w:rFonts w:ascii="Times New Roman" w:eastAsia="Times New Roman"/>
                <w:sz w:val="24"/>
              </w:rPr>
              <w:t>/</w:t>
            </w:r>
            <w:r>
              <w:rPr>
                <w:spacing w:val="-12"/>
                <w:sz w:val="24"/>
              </w:rPr>
              <w:t>特性、原因、實際或可能</w:t>
            </w:r>
            <w:r>
              <w:rPr>
                <w:sz w:val="24"/>
              </w:rPr>
              <w:t>造成的影響等，並有確認其有效性</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1017" w:hRule="atLeast"/>
        </w:trPr>
        <w:tc>
          <w:tcPr>
            <w:tcW w:w="699" w:type="dxa"/>
          </w:tcPr>
          <w:p>
            <w:pPr>
              <w:pStyle w:val="TableParagraph"/>
              <w:spacing w:before="39"/>
              <w:ind w:right="97"/>
              <w:jc w:val="right"/>
              <w:rPr>
                <w:rFonts w:ascii="Times New Roman"/>
                <w:sz w:val="24"/>
              </w:rPr>
            </w:pPr>
            <w:r>
              <w:rPr>
                <w:rFonts w:ascii="Times New Roman"/>
                <w:spacing w:val="-5"/>
                <w:sz w:val="24"/>
              </w:rPr>
              <w:t>(6)</w:t>
            </w:r>
          </w:p>
        </w:tc>
        <w:tc>
          <w:tcPr>
            <w:tcW w:w="5228" w:type="dxa"/>
          </w:tcPr>
          <w:p>
            <w:pPr>
              <w:pStyle w:val="TableParagraph"/>
              <w:spacing w:line="223" w:lineRule="auto" w:before="45"/>
              <w:ind w:left="110" w:right="90"/>
              <w:rPr>
                <w:sz w:val="24"/>
              </w:rPr>
            </w:pPr>
            <w:r>
              <w:rPr>
                <w:sz w:val="24"/>
              </w:rPr>
              <w:t>事故調查人員有接受過相關訓練或具備相關技</w:t>
            </w:r>
            <w:r>
              <w:rPr>
                <w:spacing w:val="-7"/>
                <w:sz w:val="24"/>
              </w:rPr>
              <w:t>能，亦能有效的執行事故調查，並確認出事故之</w:t>
            </w:r>
            <w:r>
              <w:rPr>
                <w:sz w:val="24"/>
              </w:rPr>
              <w:t>基本原因及提出矯正措施建議事項</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1014" w:hRule="atLeast"/>
        </w:trPr>
        <w:tc>
          <w:tcPr>
            <w:tcW w:w="699" w:type="dxa"/>
          </w:tcPr>
          <w:p>
            <w:pPr>
              <w:pStyle w:val="TableParagraph"/>
              <w:spacing w:before="39"/>
              <w:ind w:right="97"/>
              <w:jc w:val="right"/>
              <w:rPr>
                <w:rFonts w:ascii="Times New Roman"/>
                <w:sz w:val="24"/>
              </w:rPr>
            </w:pPr>
            <w:r>
              <w:rPr>
                <w:rFonts w:ascii="Times New Roman"/>
                <w:spacing w:val="-5"/>
                <w:sz w:val="24"/>
              </w:rPr>
              <w:t>(7)</w:t>
            </w:r>
          </w:p>
        </w:tc>
        <w:tc>
          <w:tcPr>
            <w:tcW w:w="5228" w:type="dxa"/>
          </w:tcPr>
          <w:p>
            <w:pPr>
              <w:pStyle w:val="TableParagraph"/>
              <w:spacing w:line="223" w:lineRule="auto" w:before="45"/>
              <w:ind w:left="110" w:right="90"/>
              <w:rPr>
                <w:sz w:val="24"/>
              </w:rPr>
            </w:pPr>
            <w:r>
              <w:rPr>
                <w:sz w:val="24"/>
              </w:rPr>
              <w:t>事故調查人員有包括事故發生部門之工作者及</w:t>
            </w:r>
            <w:r>
              <w:rPr>
                <w:spacing w:val="-7"/>
                <w:sz w:val="24"/>
              </w:rPr>
              <w:t>其代表；涉及承攬人之事故，調查人員有包含承</w:t>
            </w:r>
            <w:r>
              <w:rPr>
                <w:sz w:val="24"/>
              </w:rPr>
              <w:t>攬人</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tcPr>
          <w:p>
            <w:pPr>
              <w:pStyle w:val="TableParagraph"/>
              <w:spacing w:before="42"/>
              <w:ind w:right="97"/>
              <w:jc w:val="right"/>
              <w:rPr>
                <w:rFonts w:ascii="Times New Roman"/>
                <w:sz w:val="24"/>
              </w:rPr>
            </w:pPr>
            <w:r>
              <w:rPr>
                <w:rFonts w:ascii="Times New Roman"/>
                <w:spacing w:val="-5"/>
                <w:sz w:val="24"/>
              </w:rPr>
              <w:t>(8)</w:t>
            </w:r>
          </w:p>
        </w:tc>
        <w:tc>
          <w:tcPr>
            <w:tcW w:w="5228" w:type="dxa"/>
          </w:tcPr>
          <w:p>
            <w:pPr>
              <w:pStyle w:val="TableParagraph"/>
              <w:spacing w:line="223" w:lineRule="auto" w:before="45"/>
              <w:ind w:left="110" w:right="89"/>
              <w:rPr>
                <w:sz w:val="24"/>
              </w:rPr>
            </w:pPr>
            <w:r>
              <w:rPr>
                <w:spacing w:val="-2"/>
                <w:sz w:val="24"/>
              </w:rPr>
              <w:t>調查或決定不符合事項之原因、決定矯正措施有相關之工作者及其代表參與</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r>
        <w:trPr>
          <w:trHeight w:val="705" w:hRule="atLeast"/>
        </w:trPr>
        <w:tc>
          <w:tcPr>
            <w:tcW w:w="699" w:type="dxa"/>
          </w:tcPr>
          <w:p>
            <w:pPr>
              <w:pStyle w:val="TableParagraph"/>
              <w:spacing w:before="39"/>
              <w:ind w:right="97"/>
              <w:jc w:val="right"/>
              <w:rPr>
                <w:rFonts w:ascii="Times New Roman"/>
                <w:sz w:val="24"/>
              </w:rPr>
            </w:pPr>
            <w:r>
              <w:rPr>
                <w:rFonts w:ascii="Times New Roman"/>
                <w:spacing w:val="-5"/>
                <w:sz w:val="24"/>
              </w:rPr>
              <w:t>(9)</w:t>
            </w:r>
          </w:p>
        </w:tc>
        <w:tc>
          <w:tcPr>
            <w:tcW w:w="5228" w:type="dxa"/>
          </w:tcPr>
          <w:p>
            <w:pPr>
              <w:pStyle w:val="TableParagraph"/>
              <w:spacing w:line="223" w:lineRule="auto" w:before="45"/>
              <w:ind w:left="110" w:right="89"/>
              <w:rPr>
                <w:sz w:val="24"/>
              </w:rPr>
            </w:pPr>
            <w:r>
              <w:rPr>
                <w:spacing w:val="-6"/>
                <w:sz w:val="24"/>
              </w:rPr>
              <w:t>對於重大職業災害，有於發生後之 </w:t>
            </w:r>
            <w:r>
              <w:rPr>
                <w:rFonts w:ascii="Times New Roman" w:eastAsia="Times New Roman"/>
                <w:spacing w:val="-2"/>
                <w:sz w:val="24"/>
              </w:rPr>
              <w:t>8</w:t>
            </w:r>
            <w:r>
              <w:rPr>
                <w:rFonts w:ascii="Times New Roman" w:eastAsia="Times New Roman"/>
                <w:spacing w:val="-13"/>
                <w:sz w:val="24"/>
              </w:rPr>
              <w:t> </w:t>
            </w:r>
            <w:r>
              <w:rPr>
                <w:spacing w:val="-2"/>
                <w:sz w:val="24"/>
              </w:rPr>
              <w:t>小時內報告當地勞動檢查機構</w:t>
            </w:r>
          </w:p>
        </w:tc>
        <w:tc>
          <w:tcPr>
            <w:tcW w:w="710" w:type="dxa"/>
          </w:tcPr>
          <w:p>
            <w:pPr>
              <w:pStyle w:val="TableParagraph"/>
              <w:rPr>
                <w:rFonts w:ascii="Times New Roman"/>
                <w:sz w:val="24"/>
              </w:rPr>
            </w:pPr>
          </w:p>
        </w:tc>
        <w:tc>
          <w:tcPr>
            <w:tcW w:w="3252" w:type="dxa"/>
          </w:tcPr>
          <w:p>
            <w:pPr>
              <w:pStyle w:val="TableParagraph"/>
              <w:rPr>
                <w:rFonts w:ascii="Times New Roman"/>
                <w:sz w:val="24"/>
              </w:rPr>
            </w:pPr>
          </w:p>
        </w:tc>
      </w:tr>
    </w:tbl>
    <w:p>
      <w:pPr>
        <w:spacing w:after="0"/>
        <w:rPr>
          <w:rFonts w:ascii="Times New Roman"/>
          <w:sz w:val="24"/>
        </w:rPr>
        <w:sectPr>
          <w:type w:val="continuous"/>
          <w:pgSz w:w="11910" w:h="16840"/>
          <w:pgMar w:header="872" w:footer="295" w:top="1240" w:bottom="623" w:left="920" w:right="880"/>
        </w:sectPr>
      </w:pPr>
    </w:p>
    <w:tbl>
      <w:tblPr>
        <w:tblW w:w="0" w:type="auto"/>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9"/>
        <w:gridCol w:w="5233"/>
        <w:gridCol w:w="708"/>
        <w:gridCol w:w="3250"/>
      </w:tblGrid>
      <w:tr>
        <w:trPr>
          <w:trHeight w:val="342" w:hRule="atLeast"/>
        </w:trPr>
        <w:tc>
          <w:tcPr>
            <w:tcW w:w="5932" w:type="dxa"/>
            <w:gridSpan w:val="2"/>
            <w:vMerge w:val="restart"/>
            <w:tcBorders>
              <w:bottom w:val="double" w:sz="4" w:space="0" w:color="000000"/>
            </w:tcBorders>
          </w:tcPr>
          <w:p>
            <w:pPr>
              <w:pStyle w:val="TableParagraph"/>
              <w:tabs>
                <w:tab w:pos="479" w:val="left" w:leader="none"/>
                <w:tab w:pos="1440" w:val="left" w:leader="none"/>
              </w:tabs>
              <w:spacing w:before="192"/>
              <w:jc w:val="center"/>
              <w:rPr>
                <w:sz w:val="24"/>
              </w:rPr>
            </w:pPr>
            <w:r>
              <w:rPr>
                <w:spacing w:val="-10"/>
                <w:sz w:val="24"/>
              </w:rPr>
              <w:t>查</w:t>
            </w:r>
            <w:r>
              <w:rPr>
                <w:sz w:val="24"/>
              </w:rPr>
              <w:tab/>
              <w:t>核</w:t>
            </w:r>
            <w:r>
              <w:rPr>
                <w:spacing w:val="60"/>
                <w:w w:val="150"/>
                <w:sz w:val="24"/>
              </w:rPr>
              <w:t> </w:t>
            </w:r>
            <w:r>
              <w:rPr>
                <w:spacing w:val="-10"/>
                <w:sz w:val="24"/>
              </w:rPr>
              <w:t>項</w:t>
            </w:r>
            <w:r>
              <w:rPr>
                <w:sz w:val="24"/>
              </w:rPr>
              <w:tab/>
            </w:r>
            <w:r>
              <w:rPr>
                <w:spacing w:val="-10"/>
                <w:sz w:val="24"/>
              </w:rPr>
              <w:t>目</w:t>
            </w:r>
          </w:p>
        </w:tc>
        <w:tc>
          <w:tcPr>
            <w:tcW w:w="3958" w:type="dxa"/>
            <w:gridSpan w:val="2"/>
          </w:tcPr>
          <w:p>
            <w:pPr>
              <w:pStyle w:val="TableParagraph"/>
              <w:spacing w:line="313" w:lineRule="exact" w:before="9"/>
              <w:ind w:left="1134"/>
              <w:rPr>
                <w:sz w:val="24"/>
              </w:rPr>
            </w:pPr>
            <w:r>
              <w:rPr>
                <w:spacing w:val="-2"/>
                <w:sz w:val="24"/>
              </w:rPr>
              <w:t>查核結果及說明</w:t>
            </w:r>
          </w:p>
        </w:tc>
      </w:tr>
      <w:tr>
        <w:trPr>
          <w:trHeight w:val="360" w:hRule="atLeast"/>
        </w:trPr>
        <w:tc>
          <w:tcPr>
            <w:tcW w:w="5932" w:type="dxa"/>
            <w:gridSpan w:val="2"/>
            <w:vMerge/>
            <w:tcBorders>
              <w:top w:val="nil"/>
              <w:bottom w:val="double" w:sz="4" w:space="0" w:color="000000"/>
            </w:tcBorders>
          </w:tcPr>
          <w:p>
            <w:pPr>
              <w:rPr>
                <w:sz w:val="2"/>
                <w:szCs w:val="2"/>
              </w:rPr>
            </w:pPr>
          </w:p>
        </w:tc>
        <w:tc>
          <w:tcPr>
            <w:tcW w:w="708" w:type="dxa"/>
            <w:tcBorders>
              <w:bottom w:val="double" w:sz="4" w:space="0" w:color="000000"/>
            </w:tcBorders>
          </w:tcPr>
          <w:p>
            <w:pPr>
              <w:pStyle w:val="TableParagraph"/>
              <w:spacing w:line="335" w:lineRule="exact"/>
              <w:ind w:left="102"/>
              <w:rPr>
                <w:sz w:val="24"/>
              </w:rPr>
            </w:pPr>
            <w:r>
              <w:rPr>
                <w:spacing w:val="-5"/>
                <w:sz w:val="24"/>
              </w:rPr>
              <w:t>結果</w:t>
            </w:r>
          </w:p>
        </w:tc>
        <w:tc>
          <w:tcPr>
            <w:tcW w:w="3250" w:type="dxa"/>
            <w:tcBorders>
              <w:bottom w:val="double" w:sz="4" w:space="0" w:color="000000"/>
            </w:tcBorders>
          </w:tcPr>
          <w:p>
            <w:pPr>
              <w:pStyle w:val="TableParagraph"/>
              <w:spacing w:line="335" w:lineRule="exact"/>
              <w:ind w:left="1366" w:right="1361"/>
              <w:jc w:val="center"/>
              <w:rPr>
                <w:sz w:val="24"/>
              </w:rPr>
            </w:pPr>
            <w:r>
              <w:rPr>
                <w:spacing w:val="-5"/>
                <w:sz w:val="24"/>
              </w:rPr>
              <w:t>說明</w:t>
            </w:r>
          </w:p>
        </w:tc>
      </w:tr>
      <w:tr>
        <w:trPr>
          <w:trHeight w:val="722" w:hRule="atLeast"/>
        </w:trPr>
        <w:tc>
          <w:tcPr>
            <w:tcW w:w="699" w:type="dxa"/>
            <w:tcBorders>
              <w:top w:val="double" w:sz="4" w:space="0" w:color="000000"/>
            </w:tcBorders>
          </w:tcPr>
          <w:p>
            <w:pPr>
              <w:pStyle w:val="TableParagraph"/>
              <w:spacing w:before="57"/>
              <w:ind w:left="172" w:right="83"/>
              <w:jc w:val="center"/>
              <w:rPr>
                <w:rFonts w:ascii="Times New Roman"/>
                <w:sz w:val="24"/>
              </w:rPr>
            </w:pPr>
            <w:r>
              <w:rPr>
                <w:rFonts w:ascii="Times New Roman"/>
                <w:spacing w:val="-4"/>
                <w:sz w:val="24"/>
              </w:rPr>
              <w:t>(10)</w:t>
            </w:r>
          </w:p>
        </w:tc>
        <w:tc>
          <w:tcPr>
            <w:tcW w:w="5233" w:type="dxa"/>
            <w:tcBorders>
              <w:top w:val="double" w:sz="4" w:space="0" w:color="000000"/>
            </w:tcBorders>
          </w:tcPr>
          <w:p>
            <w:pPr>
              <w:pStyle w:val="TableParagraph"/>
              <w:spacing w:line="223" w:lineRule="auto" w:before="63"/>
              <w:ind w:left="110" w:right="94"/>
              <w:rPr>
                <w:sz w:val="24"/>
              </w:rPr>
            </w:pPr>
            <w:r>
              <w:rPr>
                <w:spacing w:val="-2"/>
                <w:sz w:val="24"/>
              </w:rPr>
              <w:t>有鼓勵員工提報虛驚事故，且對高潛在風險或有學習價值之虛驚事故有進行調查？</w:t>
            </w:r>
          </w:p>
        </w:tc>
        <w:tc>
          <w:tcPr>
            <w:tcW w:w="708" w:type="dxa"/>
            <w:tcBorders>
              <w:top w:val="double" w:sz="4" w:space="0" w:color="000000"/>
            </w:tcBorders>
          </w:tcPr>
          <w:p>
            <w:pPr>
              <w:pStyle w:val="TableParagraph"/>
              <w:rPr>
                <w:rFonts w:ascii="Times New Roman"/>
                <w:sz w:val="24"/>
              </w:rPr>
            </w:pPr>
          </w:p>
        </w:tc>
        <w:tc>
          <w:tcPr>
            <w:tcW w:w="3250" w:type="dxa"/>
            <w:tcBorders>
              <w:top w:val="double" w:sz="4" w:space="0" w:color="000000"/>
            </w:tcBorders>
          </w:tcPr>
          <w:p>
            <w:pPr>
              <w:pStyle w:val="TableParagraph"/>
              <w:rPr>
                <w:rFonts w:ascii="Times New Roman"/>
                <w:sz w:val="24"/>
              </w:rPr>
            </w:pPr>
          </w:p>
        </w:tc>
      </w:tr>
      <w:tr>
        <w:trPr>
          <w:trHeight w:val="702" w:hRule="atLeast"/>
        </w:trPr>
        <w:tc>
          <w:tcPr>
            <w:tcW w:w="699" w:type="dxa"/>
          </w:tcPr>
          <w:p>
            <w:pPr>
              <w:pStyle w:val="TableParagraph"/>
              <w:spacing w:before="39"/>
              <w:ind w:left="177" w:right="79"/>
              <w:jc w:val="center"/>
              <w:rPr>
                <w:rFonts w:ascii="Times New Roman"/>
                <w:sz w:val="24"/>
              </w:rPr>
            </w:pPr>
            <w:r>
              <w:rPr>
                <w:rFonts w:ascii="Times New Roman"/>
                <w:spacing w:val="-4"/>
                <w:sz w:val="24"/>
              </w:rPr>
              <w:t>(11)</w:t>
            </w:r>
          </w:p>
        </w:tc>
        <w:tc>
          <w:tcPr>
            <w:tcW w:w="5233" w:type="dxa"/>
          </w:tcPr>
          <w:p>
            <w:pPr>
              <w:pStyle w:val="TableParagraph"/>
              <w:spacing w:line="223" w:lineRule="auto" w:before="45"/>
              <w:ind w:left="110" w:right="94"/>
              <w:rPr>
                <w:rFonts w:ascii="Times New Roman" w:eastAsia="Times New Roman"/>
                <w:sz w:val="24"/>
              </w:rPr>
            </w:pPr>
            <w:r>
              <w:rPr>
                <w:spacing w:val="-2"/>
                <w:sz w:val="24"/>
              </w:rPr>
              <w:t>上述須處理之事故至少有包含職業災害、虛驚事故及有礙健康事故</w:t>
            </w:r>
            <w:r>
              <w:rPr>
                <w:rFonts w:ascii="Times New Roman" w:eastAsia="Times New Roman"/>
                <w:spacing w:val="-2"/>
                <w:sz w:val="24"/>
              </w:rPr>
              <w:t>(</w:t>
            </w:r>
            <w:r>
              <w:rPr>
                <w:spacing w:val="-2"/>
                <w:sz w:val="24"/>
              </w:rPr>
              <w:t>影響身心健康事故</w:t>
            </w:r>
            <w:r>
              <w:rPr>
                <w:rFonts w:ascii="Times New Roman" w:eastAsia="Times New Roman"/>
                <w:spacing w:val="-2"/>
                <w:sz w:val="24"/>
              </w:rPr>
              <w:t>)</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42"/>
              <w:ind w:left="172" w:right="83"/>
              <w:jc w:val="center"/>
              <w:rPr>
                <w:rFonts w:ascii="Times New Roman"/>
                <w:sz w:val="24"/>
              </w:rPr>
            </w:pPr>
            <w:r>
              <w:rPr>
                <w:rFonts w:ascii="Times New Roman"/>
                <w:spacing w:val="-4"/>
                <w:sz w:val="24"/>
              </w:rPr>
              <w:t>(12)</w:t>
            </w:r>
          </w:p>
        </w:tc>
        <w:tc>
          <w:tcPr>
            <w:tcW w:w="5233" w:type="dxa"/>
          </w:tcPr>
          <w:p>
            <w:pPr>
              <w:pStyle w:val="TableParagraph"/>
              <w:spacing w:line="324" w:lineRule="exact" w:before="28"/>
              <w:ind w:left="110"/>
              <w:rPr>
                <w:sz w:val="24"/>
              </w:rPr>
            </w:pPr>
            <w:r>
              <w:rPr>
                <w:spacing w:val="-2"/>
                <w:sz w:val="24"/>
              </w:rPr>
              <w:t>事故發生後，有及時展開調查</w:t>
            </w:r>
            <w:r>
              <w:rPr>
                <w:rFonts w:ascii="Times New Roman" w:eastAsia="Times New Roman"/>
                <w:spacing w:val="-2"/>
                <w:sz w:val="24"/>
              </w:rPr>
              <w:t>(</w:t>
            </w:r>
            <w:r>
              <w:rPr>
                <w:spacing w:val="-4"/>
                <w:sz w:val="24"/>
              </w:rPr>
              <w:t>一般實務建議於</w:t>
            </w:r>
          </w:p>
          <w:p>
            <w:pPr>
              <w:pStyle w:val="TableParagraph"/>
              <w:spacing w:line="324" w:lineRule="exact"/>
              <w:ind w:left="110"/>
              <w:rPr>
                <w:rFonts w:ascii="Times New Roman" w:eastAsia="Times New Roman"/>
                <w:sz w:val="24"/>
              </w:rPr>
            </w:pPr>
            <w:r>
              <w:rPr>
                <w:rFonts w:ascii="Times New Roman" w:eastAsia="Times New Roman"/>
                <w:sz w:val="24"/>
              </w:rPr>
              <w:t>48</w:t>
            </w:r>
            <w:r>
              <w:rPr>
                <w:rFonts w:ascii="Times New Roman" w:eastAsia="Times New Roman"/>
                <w:spacing w:val="-1"/>
                <w:sz w:val="24"/>
              </w:rPr>
              <w:t> </w:t>
            </w:r>
            <w:r>
              <w:rPr>
                <w:sz w:val="24"/>
              </w:rPr>
              <w:t>小時之內展開調查</w:t>
            </w:r>
            <w:r>
              <w:rPr>
                <w:rFonts w:ascii="Times New Roman" w:eastAsia="Times New Roman"/>
                <w:spacing w:val="-10"/>
                <w:sz w:val="24"/>
              </w:rPr>
              <w:t>)</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172" w:right="83"/>
              <w:jc w:val="center"/>
              <w:rPr>
                <w:rFonts w:ascii="Times New Roman"/>
                <w:sz w:val="24"/>
              </w:rPr>
            </w:pPr>
            <w:r>
              <w:rPr>
                <w:rFonts w:ascii="Times New Roman"/>
                <w:spacing w:val="-4"/>
                <w:sz w:val="24"/>
              </w:rPr>
              <w:t>(13)</w:t>
            </w:r>
          </w:p>
        </w:tc>
        <w:tc>
          <w:tcPr>
            <w:tcW w:w="5233" w:type="dxa"/>
          </w:tcPr>
          <w:p>
            <w:pPr>
              <w:pStyle w:val="TableParagraph"/>
              <w:spacing w:line="223" w:lineRule="auto" w:before="45"/>
              <w:ind w:left="110" w:right="95"/>
              <w:rPr>
                <w:sz w:val="24"/>
              </w:rPr>
            </w:pPr>
            <w:r>
              <w:rPr>
                <w:spacing w:val="-2"/>
                <w:sz w:val="24"/>
              </w:rPr>
              <w:t>事故調查結果，包含所採取矯正措施等資訊，有提至安全衛生委員會審議</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7" w:hRule="atLeast"/>
        </w:trPr>
        <w:tc>
          <w:tcPr>
            <w:tcW w:w="699" w:type="dxa"/>
          </w:tcPr>
          <w:p>
            <w:pPr>
              <w:pStyle w:val="TableParagraph"/>
              <w:spacing w:before="39"/>
              <w:ind w:left="172" w:right="83"/>
              <w:jc w:val="center"/>
              <w:rPr>
                <w:rFonts w:ascii="Times New Roman"/>
                <w:sz w:val="24"/>
              </w:rPr>
            </w:pPr>
            <w:r>
              <w:rPr>
                <w:rFonts w:ascii="Times New Roman"/>
                <w:spacing w:val="-4"/>
                <w:sz w:val="24"/>
              </w:rPr>
              <w:t>(14)</w:t>
            </w:r>
          </w:p>
        </w:tc>
        <w:tc>
          <w:tcPr>
            <w:tcW w:w="5233" w:type="dxa"/>
          </w:tcPr>
          <w:p>
            <w:pPr>
              <w:pStyle w:val="TableParagraph"/>
              <w:spacing w:line="223" w:lineRule="auto" w:before="45"/>
              <w:ind w:left="110" w:right="95"/>
              <w:rPr>
                <w:sz w:val="24"/>
              </w:rPr>
            </w:pPr>
            <w:r>
              <w:rPr>
                <w:sz w:val="24"/>
              </w:rPr>
              <w:t>有跟利害相關者溝通事故或不符合事項之調查</w:t>
            </w:r>
            <w:r>
              <w:rPr>
                <w:spacing w:val="-6"/>
                <w:sz w:val="24"/>
              </w:rPr>
              <w:t>及處理結果，包含原因，潛在後果、矯正措施及</w:t>
            </w:r>
            <w:r>
              <w:rPr>
                <w:sz w:val="24"/>
              </w:rPr>
              <w:t>其實施狀況等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1014" w:hRule="atLeast"/>
        </w:trPr>
        <w:tc>
          <w:tcPr>
            <w:tcW w:w="699" w:type="dxa"/>
          </w:tcPr>
          <w:p>
            <w:pPr>
              <w:pStyle w:val="TableParagraph"/>
              <w:spacing w:before="39"/>
              <w:ind w:left="172" w:right="83"/>
              <w:jc w:val="center"/>
              <w:rPr>
                <w:rFonts w:ascii="Times New Roman"/>
                <w:sz w:val="24"/>
              </w:rPr>
            </w:pPr>
            <w:r>
              <w:rPr>
                <w:rFonts w:ascii="Times New Roman"/>
                <w:spacing w:val="-4"/>
                <w:sz w:val="24"/>
              </w:rPr>
              <w:t>(15)</w:t>
            </w:r>
          </w:p>
        </w:tc>
        <w:tc>
          <w:tcPr>
            <w:tcW w:w="5233" w:type="dxa"/>
          </w:tcPr>
          <w:p>
            <w:pPr>
              <w:pStyle w:val="TableParagraph"/>
              <w:spacing w:line="223" w:lineRule="auto" w:before="43"/>
              <w:ind w:left="110" w:right="94"/>
              <w:jc w:val="both"/>
              <w:rPr>
                <w:sz w:val="24"/>
              </w:rPr>
            </w:pPr>
            <w:r>
              <w:rPr>
                <w:spacing w:val="-2"/>
                <w:sz w:val="24"/>
              </w:rPr>
              <w:t>在考量保密要求之前提下，對於保檢查機構和社會保險機構等外部機構所提出之調查報告，有參照內部調查報告之處理方式來處理</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tcPr>
          <w:p>
            <w:pPr>
              <w:pStyle w:val="TableParagraph"/>
              <w:spacing w:before="39"/>
              <w:ind w:left="172" w:right="83"/>
              <w:jc w:val="center"/>
              <w:rPr>
                <w:rFonts w:ascii="Times New Roman"/>
                <w:sz w:val="24"/>
              </w:rPr>
            </w:pPr>
            <w:r>
              <w:rPr>
                <w:rFonts w:ascii="Times New Roman"/>
                <w:spacing w:val="-4"/>
                <w:sz w:val="24"/>
              </w:rPr>
              <w:t>(16)</w:t>
            </w:r>
          </w:p>
        </w:tc>
        <w:tc>
          <w:tcPr>
            <w:tcW w:w="5233" w:type="dxa"/>
          </w:tcPr>
          <w:p>
            <w:pPr>
              <w:pStyle w:val="TableParagraph"/>
              <w:spacing w:before="28"/>
              <w:ind w:left="110"/>
              <w:rPr>
                <w:sz w:val="24"/>
              </w:rPr>
            </w:pPr>
            <w:r>
              <w:rPr>
                <w:spacing w:val="-1"/>
                <w:sz w:val="24"/>
              </w:rPr>
              <w:t>有依規定保存事故及不符合事項之處理結果</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443" w:hRule="atLeast"/>
        </w:trPr>
        <w:tc>
          <w:tcPr>
            <w:tcW w:w="9890" w:type="dxa"/>
            <w:gridSpan w:val="4"/>
          </w:tcPr>
          <w:p>
            <w:pPr>
              <w:pStyle w:val="TableParagraph"/>
              <w:spacing w:before="27"/>
              <w:ind w:left="107"/>
              <w:rPr>
                <w:b/>
                <w:sz w:val="28"/>
              </w:rPr>
            </w:pPr>
            <w:r>
              <w:rPr>
                <w:rFonts w:ascii="Times New Roman" w:eastAsia="Times New Roman"/>
                <w:b/>
                <w:color w:val="0000FF"/>
                <w:sz w:val="28"/>
              </w:rPr>
              <w:t>10.3</w:t>
            </w:r>
            <w:r>
              <w:rPr>
                <w:rFonts w:ascii="Times New Roman" w:eastAsia="Times New Roman"/>
                <w:b/>
                <w:color w:val="0000FF"/>
                <w:spacing w:val="65"/>
                <w:sz w:val="28"/>
              </w:rPr>
              <w:t> </w:t>
            </w:r>
            <w:r>
              <w:rPr>
                <w:b/>
                <w:color w:val="0000FF"/>
                <w:spacing w:val="-3"/>
                <w:sz w:val="28"/>
              </w:rPr>
              <w:t>持續改進</w:t>
            </w:r>
          </w:p>
        </w:tc>
      </w:tr>
      <w:tr>
        <w:trPr>
          <w:trHeight w:val="1079" w:hRule="atLeast"/>
        </w:trPr>
        <w:tc>
          <w:tcPr>
            <w:tcW w:w="699" w:type="dxa"/>
            <w:vMerge w:val="restart"/>
          </w:tcPr>
          <w:p>
            <w:pPr>
              <w:pStyle w:val="TableParagraph"/>
              <w:spacing w:before="39"/>
              <w:ind w:left="309"/>
              <w:rPr>
                <w:rFonts w:ascii="Times New Roman"/>
                <w:sz w:val="24"/>
              </w:rPr>
            </w:pPr>
            <w:r>
              <w:rPr>
                <w:rFonts w:ascii="Times New Roman"/>
                <w:spacing w:val="-5"/>
                <w:sz w:val="24"/>
              </w:rPr>
              <w:t>(1)</w:t>
            </w:r>
          </w:p>
        </w:tc>
        <w:tc>
          <w:tcPr>
            <w:tcW w:w="5233" w:type="dxa"/>
          </w:tcPr>
          <w:p>
            <w:pPr>
              <w:pStyle w:val="TableParagraph"/>
              <w:spacing w:line="223" w:lineRule="auto" w:before="45"/>
              <w:ind w:left="110" w:right="310"/>
              <w:rPr>
                <w:sz w:val="24"/>
              </w:rPr>
            </w:pPr>
            <w:r>
              <w:rPr>
                <w:spacing w:val="-2"/>
                <w:sz w:val="24"/>
              </w:rPr>
              <w:t>如何藉由下列事項來持續改進職安衛管理系統之適合性、充分性及有效性：</w:t>
            </w:r>
          </w:p>
          <w:p>
            <w:pPr>
              <w:pStyle w:val="TableParagraph"/>
              <w:spacing w:before="24"/>
              <w:ind w:left="110"/>
              <w:rPr>
                <w:sz w:val="24"/>
              </w:rPr>
            </w:pPr>
            <w:r>
              <w:rPr>
                <w:rFonts w:ascii="Times New Roman" w:eastAsia="Times New Roman"/>
                <w:sz w:val="24"/>
              </w:rPr>
              <w:t>a</w:t>
            </w:r>
            <w:r>
              <w:rPr>
                <w:rFonts w:ascii="Times New Roman" w:eastAsia="Times New Roman"/>
                <w:spacing w:val="18"/>
                <w:sz w:val="24"/>
              </w:rPr>
              <w:t>) </w:t>
            </w:r>
            <w:r>
              <w:rPr>
                <w:spacing w:val="-2"/>
                <w:sz w:val="24"/>
              </w:rPr>
              <w:t>促進職安衛績效</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9"/>
              <w:ind w:left="110"/>
              <w:rPr>
                <w:sz w:val="24"/>
              </w:rPr>
            </w:pPr>
            <w:r>
              <w:rPr>
                <w:rFonts w:ascii="Times New Roman" w:eastAsia="Times New Roman"/>
                <w:sz w:val="24"/>
              </w:rPr>
              <w:t>b)</w:t>
            </w:r>
            <w:r>
              <w:rPr>
                <w:rFonts w:ascii="Times New Roman" w:eastAsia="Times New Roman"/>
                <w:spacing w:val="23"/>
                <w:sz w:val="24"/>
              </w:rPr>
              <w:t> </w:t>
            </w:r>
            <w:r>
              <w:rPr>
                <w:spacing w:val="-1"/>
                <w:sz w:val="24"/>
              </w:rPr>
              <w:t>提升支持職安衛管理系統的文化</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vMerge/>
            <w:tcBorders>
              <w:top w:val="nil"/>
            </w:tcBorders>
          </w:tcPr>
          <w:p>
            <w:pPr>
              <w:rPr>
                <w:sz w:val="2"/>
                <w:szCs w:val="2"/>
              </w:rPr>
            </w:pPr>
          </w:p>
        </w:tc>
        <w:tc>
          <w:tcPr>
            <w:tcW w:w="5233" w:type="dxa"/>
          </w:tcPr>
          <w:p>
            <w:pPr>
              <w:pStyle w:val="TableParagraph"/>
              <w:spacing w:line="223" w:lineRule="auto" w:before="45"/>
              <w:ind w:left="393" w:right="267" w:hanging="284"/>
              <w:rPr>
                <w:sz w:val="24"/>
              </w:rPr>
            </w:pPr>
            <w:r>
              <w:rPr>
                <w:rFonts w:ascii="Times New Roman" w:eastAsia="Times New Roman"/>
                <w:sz w:val="24"/>
              </w:rPr>
              <w:t>c</w:t>
            </w:r>
            <w:r>
              <w:rPr>
                <w:rFonts w:ascii="Times New Roman" w:eastAsia="Times New Roman"/>
                <w:spacing w:val="1"/>
                <w:sz w:val="24"/>
              </w:rPr>
              <w:t>) </w:t>
            </w:r>
            <w:r>
              <w:rPr>
                <w:sz w:val="24"/>
              </w:rPr>
              <w:t>提升工作者參與實施持續改進職安衛管理系</w:t>
            </w:r>
            <w:r>
              <w:rPr>
                <w:spacing w:val="-4"/>
                <w:sz w:val="24"/>
              </w:rPr>
              <w:t>統之措施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2" w:hRule="atLeast"/>
        </w:trPr>
        <w:tc>
          <w:tcPr>
            <w:tcW w:w="699" w:type="dxa"/>
            <w:vMerge/>
            <w:tcBorders>
              <w:top w:val="nil"/>
            </w:tcBorders>
          </w:tcPr>
          <w:p>
            <w:pPr>
              <w:rPr>
                <w:sz w:val="2"/>
                <w:szCs w:val="2"/>
              </w:rPr>
            </w:pPr>
          </w:p>
        </w:tc>
        <w:tc>
          <w:tcPr>
            <w:tcW w:w="5233" w:type="dxa"/>
          </w:tcPr>
          <w:p>
            <w:pPr>
              <w:pStyle w:val="TableParagraph"/>
              <w:spacing w:line="223" w:lineRule="auto" w:before="43"/>
              <w:ind w:left="393" w:right="108" w:hanging="284"/>
              <w:rPr>
                <w:sz w:val="24"/>
              </w:rPr>
            </w:pPr>
            <w:r>
              <w:rPr>
                <w:rFonts w:ascii="Times New Roman" w:eastAsia="Times New Roman"/>
                <w:sz w:val="24"/>
              </w:rPr>
              <w:t>d)</w:t>
            </w:r>
            <w:r>
              <w:rPr>
                <w:rFonts w:ascii="Times New Roman" w:eastAsia="Times New Roman"/>
                <w:spacing w:val="-7"/>
                <w:sz w:val="24"/>
              </w:rPr>
              <w:t> </w:t>
            </w:r>
            <w:r>
              <w:rPr>
                <w:sz w:val="24"/>
              </w:rPr>
              <w:t>與工作者及其代表</w:t>
            </w:r>
            <w:r>
              <w:rPr>
                <w:rFonts w:ascii="Times New Roman" w:eastAsia="Times New Roman"/>
                <w:sz w:val="24"/>
              </w:rPr>
              <w:t>(</w:t>
            </w:r>
            <w:r>
              <w:rPr>
                <w:sz w:val="24"/>
              </w:rPr>
              <w:t>若有</w:t>
            </w:r>
            <w:r>
              <w:rPr>
                <w:rFonts w:ascii="Times New Roman" w:eastAsia="Times New Roman"/>
                <w:sz w:val="24"/>
              </w:rPr>
              <w:t>)</w:t>
            </w:r>
            <w:r>
              <w:rPr>
                <w:sz w:val="24"/>
              </w:rPr>
              <w:t>溝通持續改進之相關</w:t>
            </w:r>
            <w:r>
              <w:rPr>
                <w:spacing w:val="-6"/>
                <w:sz w:val="24"/>
              </w:rPr>
              <w:t>結果</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3" w:hRule="atLeast"/>
        </w:trPr>
        <w:tc>
          <w:tcPr>
            <w:tcW w:w="699" w:type="dxa"/>
            <w:vMerge/>
            <w:tcBorders>
              <w:top w:val="nil"/>
            </w:tcBorders>
          </w:tcPr>
          <w:p>
            <w:pPr>
              <w:rPr>
                <w:sz w:val="2"/>
                <w:szCs w:val="2"/>
              </w:rPr>
            </w:pPr>
          </w:p>
        </w:tc>
        <w:tc>
          <w:tcPr>
            <w:tcW w:w="5233" w:type="dxa"/>
          </w:tcPr>
          <w:p>
            <w:pPr>
              <w:pStyle w:val="TableParagraph"/>
              <w:spacing w:before="28"/>
              <w:ind w:left="110"/>
              <w:rPr>
                <w:sz w:val="24"/>
              </w:rPr>
            </w:pPr>
            <w:r>
              <w:rPr>
                <w:rFonts w:ascii="Times New Roman" w:eastAsia="Times New Roman"/>
                <w:sz w:val="24"/>
              </w:rPr>
              <w:t>e</w:t>
            </w:r>
            <w:r>
              <w:rPr>
                <w:rFonts w:ascii="Times New Roman" w:eastAsia="Times New Roman"/>
                <w:spacing w:val="18"/>
                <w:sz w:val="24"/>
              </w:rPr>
              <w:t>) </w:t>
            </w:r>
            <w:r>
              <w:rPr>
                <w:spacing w:val="-2"/>
                <w:sz w:val="24"/>
              </w:rPr>
              <w:t>其他，請說明</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390" w:hRule="atLeast"/>
        </w:trPr>
        <w:tc>
          <w:tcPr>
            <w:tcW w:w="699" w:type="dxa"/>
          </w:tcPr>
          <w:p>
            <w:pPr>
              <w:pStyle w:val="TableParagraph"/>
              <w:spacing w:before="39"/>
              <w:ind w:left="293" w:right="83"/>
              <w:jc w:val="center"/>
              <w:rPr>
                <w:rFonts w:ascii="Times New Roman"/>
                <w:sz w:val="24"/>
              </w:rPr>
            </w:pPr>
            <w:r>
              <w:rPr>
                <w:rFonts w:ascii="Times New Roman"/>
                <w:spacing w:val="-5"/>
                <w:sz w:val="24"/>
              </w:rPr>
              <w:t>(2)</w:t>
            </w:r>
          </w:p>
        </w:tc>
        <w:tc>
          <w:tcPr>
            <w:tcW w:w="5233" w:type="dxa"/>
          </w:tcPr>
          <w:p>
            <w:pPr>
              <w:pStyle w:val="TableParagraph"/>
              <w:spacing w:before="28"/>
              <w:ind w:left="110"/>
              <w:rPr>
                <w:sz w:val="24"/>
              </w:rPr>
            </w:pPr>
            <w:r>
              <w:rPr>
                <w:spacing w:val="-1"/>
                <w:sz w:val="24"/>
              </w:rPr>
              <w:t>有與非管理階層之工作者諮詢持續改進之措施</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r>
        <w:trPr>
          <w:trHeight w:val="705" w:hRule="atLeast"/>
        </w:trPr>
        <w:tc>
          <w:tcPr>
            <w:tcW w:w="699" w:type="dxa"/>
          </w:tcPr>
          <w:p>
            <w:pPr>
              <w:pStyle w:val="TableParagraph"/>
              <w:spacing w:before="39"/>
              <w:ind w:left="293" w:right="83"/>
              <w:jc w:val="center"/>
              <w:rPr>
                <w:rFonts w:ascii="Times New Roman"/>
                <w:sz w:val="24"/>
              </w:rPr>
            </w:pPr>
            <w:r>
              <w:rPr>
                <w:rFonts w:ascii="Times New Roman"/>
                <w:spacing w:val="-5"/>
                <w:sz w:val="24"/>
              </w:rPr>
              <w:t>(3)</w:t>
            </w:r>
          </w:p>
        </w:tc>
        <w:tc>
          <w:tcPr>
            <w:tcW w:w="5233" w:type="dxa"/>
          </w:tcPr>
          <w:p>
            <w:pPr>
              <w:pStyle w:val="TableParagraph"/>
              <w:spacing w:line="223" w:lineRule="auto" w:before="45"/>
              <w:ind w:left="110" w:right="550"/>
              <w:rPr>
                <w:sz w:val="24"/>
              </w:rPr>
            </w:pPr>
            <w:r>
              <w:rPr>
                <w:spacing w:val="-2"/>
                <w:sz w:val="24"/>
              </w:rPr>
              <w:t>有維持及保存用以展現持續改進之文件化資訊，作為持續改進之佐證</w:t>
            </w:r>
          </w:p>
        </w:tc>
        <w:tc>
          <w:tcPr>
            <w:tcW w:w="708" w:type="dxa"/>
          </w:tcPr>
          <w:p>
            <w:pPr>
              <w:pStyle w:val="TableParagraph"/>
              <w:rPr>
                <w:rFonts w:ascii="Times New Roman"/>
                <w:sz w:val="24"/>
              </w:rPr>
            </w:pPr>
          </w:p>
        </w:tc>
        <w:tc>
          <w:tcPr>
            <w:tcW w:w="3250" w:type="dxa"/>
          </w:tcPr>
          <w:p>
            <w:pPr>
              <w:pStyle w:val="TableParagraph"/>
              <w:rPr>
                <w:rFonts w:ascii="Times New Roman"/>
                <w:sz w:val="24"/>
              </w:rPr>
            </w:pPr>
          </w:p>
        </w:tc>
      </w:tr>
    </w:tbl>
    <w:sectPr>
      <w:type w:val="continuous"/>
      <w:pgSz w:w="11910" w:h="16840"/>
      <w:pgMar w:header="872" w:footer="295" w:top="1240" w:bottom="480" w:left="92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標楷體">
    <w:altName w:val="標楷體"/>
    <w:charset w:val="88"/>
    <w:family w:val="script"/>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381120">
              <wp:simplePos x="0" y="0"/>
              <wp:positionH relativeFrom="page">
                <wp:posOffset>3678046</wp:posOffset>
              </wp:positionH>
              <wp:positionV relativeFrom="page">
                <wp:posOffset>10365358</wp:posOffset>
              </wp:positionV>
              <wp:extent cx="217170" cy="1524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7170" cy="152400"/>
                      </a:xfrm>
                      <a:prstGeom prst="rect">
                        <a:avLst/>
                      </a:prstGeom>
                    </wps:spPr>
                    <wps:txbx>
                      <w:txbxContent>
                        <w:p>
                          <w:pPr>
                            <w:spacing w:line="223" w:lineRule="exact" w:before="0"/>
                            <w:ind w:left="6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wps:txbx>
                    <wps:bodyPr wrap="square" lIns="0" tIns="0" rIns="0" bIns="0" rtlCol="0">
                      <a:noAutofit/>
                    </wps:bodyPr>
                  </wps:wsp>
                </a:graphicData>
              </a:graphic>
            </wp:anchor>
          </w:drawing>
        </mc:Choice>
        <mc:Fallback>
          <w:pict>
            <v:shape style="position:absolute;margin-left:289.609985pt;margin-top:816.169983pt;width:17.1pt;height:12pt;mso-position-horizontal-relative:page;mso-position-vertical-relative:page;z-index:-17935360" type="#_x0000_t202" id="docshape2" filled="false" stroked="false">
              <v:textbox inset="0,0,0,0">
                <w:txbxContent>
                  <w:p>
                    <w:pPr>
                      <w:spacing w:line="223" w:lineRule="exact" w:before="0"/>
                      <w:ind w:left="60" w:right="0" w:firstLine="0"/>
                      <w:jc w:val="left"/>
                      <w:rPr>
                        <w:rFonts w:ascii="Calibri"/>
                        <w:sz w:val="20"/>
                      </w:rPr>
                    </w:pPr>
                    <w:r>
                      <w:rPr>
                        <w:rFonts w:ascii="Calibri"/>
                        <w:spacing w:val="-5"/>
                        <w:sz w:val="20"/>
                      </w:rPr>
                      <w:fldChar w:fldCharType="begin"/>
                    </w:r>
                    <w:r>
                      <w:rPr>
                        <w:rFonts w:ascii="Calibri"/>
                        <w:spacing w:val="-5"/>
                        <w:sz w:val="20"/>
                      </w:rPr>
                      <w:instrText> PAGE </w:instrText>
                    </w:r>
                    <w:r>
                      <w:rPr>
                        <w:rFonts w:ascii="Calibri"/>
                        <w:spacing w:val="-5"/>
                        <w:sz w:val="20"/>
                      </w:rPr>
                      <w:fldChar w:fldCharType="separate"/>
                    </w:r>
                    <w:r>
                      <w:rPr>
                        <w:rFonts w:ascii="Calibri"/>
                        <w:spacing w:val="-5"/>
                        <w:sz w:val="20"/>
                      </w:rPr>
                      <w:t>10</w:t>
                    </w:r>
                    <w:r>
                      <w:rPr>
                        <w:rFonts w:ascii="Calibri"/>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5380608">
              <wp:simplePos x="0" y="0"/>
              <wp:positionH relativeFrom="page">
                <wp:posOffset>2332989</wp:posOffset>
              </wp:positionH>
              <wp:positionV relativeFrom="page">
                <wp:posOffset>541246</wp:posOffset>
              </wp:positionV>
              <wp:extent cx="2894330" cy="25019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894330" cy="250190"/>
                      </a:xfrm>
                      <a:prstGeom prst="rect">
                        <a:avLst/>
                      </a:prstGeom>
                    </wps:spPr>
                    <wps:txbx>
                      <w:txbxContent>
                        <w:p>
                          <w:pPr>
                            <w:spacing w:line="393" w:lineRule="exact" w:before="0"/>
                            <w:ind w:left="20" w:right="0" w:firstLine="0"/>
                            <w:jc w:val="left"/>
                            <w:rPr>
                              <w:sz w:val="32"/>
                            </w:rPr>
                          </w:pPr>
                          <w:r>
                            <w:rPr>
                              <w:rFonts w:ascii="Times New Roman" w:eastAsia="Times New Roman"/>
                              <w:sz w:val="32"/>
                            </w:rPr>
                            <w:t>ISO/CNS</w:t>
                          </w:r>
                          <w:r>
                            <w:rPr>
                              <w:rFonts w:ascii="Times New Roman" w:eastAsia="Times New Roman"/>
                              <w:spacing w:val="-19"/>
                              <w:sz w:val="32"/>
                            </w:rPr>
                            <w:t> </w:t>
                          </w:r>
                          <w:r>
                            <w:rPr>
                              <w:rFonts w:ascii="Times New Roman" w:eastAsia="Times New Roman"/>
                              <w:sz w:val="32"/>
                            </w:rPr>
                            <w:t>45001:2018</w:t>
                          </w:r>
                          <w:r>
                            <w:rPr>
                              <w:rFonts w:ascii="Times New Roman" w:eastAsia="Times New Roman"/>
                              <w:spacing w:val="-18"/>
                              <w:sz w:val="32"/>
                            </w:rPr>
                            <w:t> </w:t>
                          </w:r>
                          <w:r>
                            <w:rPr>
                              <w:spacing w:val="-2"/>
                              <w:sz w:val="32"/>
                            </w:rPr>
                            <w:t>自我查核表</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3.699997pt;margin-top:42.617813pt;width:227.9pt;height:19.7pt;mso-position-horizontal-relative:page;mso-position-vertical-relative:page;z-index:-17935872" type="#_x0000_t202" id="docshape1" filled="false" stroked="false">
              <v:textbox inset="0,0,0,0">
                <w:txbxContent>
                  <w:p>
                    <w:pPr>
                      <w:spacing w:line="393" w:lineRule="exact" w:before="0"/>
                      <w:ind w:left="20" w:right="0" w:firstLine="0"/>
                      <w:jc w:val="left"/>
                      <w:rPr>
                        <w:sz w:val="32"/>
                      </w:rPr>
                    </w:pPr>
                    <w:r>
                      <w:rPr>
                        <w:rFonts w:ascii="Times New Roman" w:eastAsia="Times New Roman"/>
                        <w:sz w:val="32"/>
                      </w:rPr>
                      <w:t>ISO/CNS</w:t>
                    </w:r>
                    <w:r>
                      <w:rPr>
                        <w:rFonts w:ascii="Times New Roman" w:eastAsia="Times New Roman"/>
                        <w:spacing w:val="-19"/>
                        <w:sz w:val="32"/>
                      </w:rPr>
                      <w:t> </w:t>
                    </w:r>
                    <w:r>
                      <w:rPr>
                        <w:rFonts w:ascii="Times New Roman" w:eastAsia="Times New Roman"/>
                        <w:sz w:val="32"/>
                      </w:rPr>
                      <w:t>45001:2018</w:t>
                    </w:r>
                    <w:r>
                      <w:rPr>
                        <w:rFonts w:ascii="Times New Roman" w:eastAsia="Times New Roman"/>
                        <w:spacing w:val="-18"/>
                        <w:sz w:val="32"/>
                      </w:rPr>
                      <w:t> </w:t>
                    </w:r>
                    <w:r>
                      <w:rPr>
                        <w:spacing w:val="-2"/>
                        <w:sz w:val="32"/>
                      </w:rPr>
                      <w:t>自我查核表</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0"/>
      <w:numFmt w:val="decimal"/>
      <w:lvlText w:val="%1"/>
      <w:lvlJc w:val="left"/>
      <w:pPr>
        <w:ind w:left="528" w:hanging="421"/>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1">
      <w:start w:val="1"/>
      <w:numFmt w:val="decimal"/>
      <w:lvlText w:val="%1.%2"/>
      <w:lvlJc w:val="left"/>
      <w:pPr>
        <w:ind w:left="1017" w:hanging="632"/>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2">
      <w:start w:val="0"/>
      <w:numFmt w:val="bullet"/>
      <w:lvlText w:val="•"/>
      <w:lvlJc w:val="left"/>
      <w:pPr>
        <w:ind w:left="2004" w:hanging="632"/>
      </w:pPr>
      <w:rPr>
        <w:rFonts w:hint="default"/>
        <w:lang w:val="en-US" w:eastAsia="zh-TW" w:bidi="ar-SA"/>
      </w:rPr>
    </w:lvl>
    <w:lvl w:ilvl="3">
      <w:start w:val="0"/>
      <w:numFmt w:val="bullet"/>
      <w:lvlText w:val="•"/>
      <w:lvlJc w:val="left"/>
      <w:pPr>
        <w:ind w:left="2988" w:hanging="632"/>
      </w:pPr>
      <w:rPr>
        <w:rFonts w:hint="default"/>
        <w:lang w:val="en-US" w:eastAsia="zh-TW" w:bidi="ar-SA"/>
      </w:rPr>
    </w:lvl>
    <w:lvl w:ilvl="4">
      <w:start w:val="0"/>
      <w:numFmt w:val="bullet"/>
      <w:lvlText w:val="•"/>
      <w:lvlJc w:val="left"/>
      <w:pPr>
        <w:ind w:left="3973" w:hanging="632"/>
      </w:pPr>
      <w:rPr>
        <w:rFonts w:hint="default"/>
        <w:lang w:val="en-US" w:eastAsia="zh-TW" w:bidi="ar-SA"/>
      </w:rPr>
    </w:lvl>
    <w:lvl w:ilvl="5">
      <w:start w:val="0"/>
      <w:numFmt w:val="bullet"/>
      <w:lvlText w:val="•"/>
      <w:lvlJc w:val="left"/>
      <w:pPr>
        <w:ind w:left="4957" w:hanging="632"/>
      </w:pPr>
      <w:rPr>
        <w:rFonts w:hint="default"/>
        <w:lang w:val="en-US" w:eastAsia="zh-TW" w:bidi="ar-SA"/>
      </w:rPr>
    </w:lvl>
    <w:lvl w:ilvl="6">
      <w:start w:val="0"/>
      <w:numFmt w:val="bullet"/>
      <w:lvlText w:val="•"/>
      <w:lvlJc w:val="left"/>
      <w:pPr>
        <w:ind w:left="5942" w:hanging="632"/>
      </w:pPr>
      <w:rPr>
        <w:rFonts w:hint="default"/>
        <w:lang w:val="en-US" w:eastAsia="zh-TW" w:bidi="ar-SA"/>
      </w:rPr>
    </w:lvl>
    <w:lvl w:ilvl="7">
      <w:start w:val="0"/>
      <w:numFmt w:val="bullet"/>
      <w:lvlText w:val="•"/>
      <w:lvlJc w:val="left"/>
      <w:pPr>
        <w:ind w:left="6926" w:hanging="632"/>
      </w:pPr>
      <w:rPr>
        <w:rFonts w:hint="default"/>
        <w:lang w:val="en-US" w:eastAsia="zh-TW" w:bidi="ar-SA"/>
      </w:rPr>
    </w:lvl>
    <w:lvl w:ilvl="8">
      <w:start w:val="0"/>
      <w:numFmt w:val="bullet"/>
      <w:lvlText w:val="•"/>
      <w:lvlJc w:val="left"/>
      <w:pPr>
        <w:ind w:left="7911" w:hanging="632"/>
      </w:pPr>
      <w:rPr>
        <w:rFonts w:hint="default"/>
        <w:lang w:val="en-US" w:eastAsia="zh-TW" w:bidi="ar-SA"/>
      </w:rPr>
    </w:lvl>
  </w:abstractNum>
  <w:abstractNum w:abstractNumId="16">
    <w:multiLevelType w:val="hybridMultilevel"/>
    <w:lvl w:ilvl="0">
      <w:start w:val="4"/>
      <w:numFmt w:val="lowerLetter"/>
      <w:lvlText w:val="%1)"/>
      <w:lvlJc w:val="left"/>
      <w:pPr>
        <w:ind w:left="470" w:hanging="360"/>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1"/>
      <w:numFmt w:val="decimal"/>
      <w:lvlText w:val="%2)"/>
      <w:lvlJc w:val="left"/>
      <w:pPr>
        <w:ind w:left="789" w:hanging="320"/>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2">
      <w:start w:val="0"/>
      <w:numFmt w:val="bullet"/>
      <w:lvlText w:val="•"/>
      <w:lvlJc w:val="left"/>
      <w:pPr>
        <w:ind w:left="1273" w:hanging="320"/>
      </w:pPr>
      <w:rPr>
        <w:rFonts w:hint="default"/>
        <w:lang w:val="en-US" w:eastAsia="zh-TW" w:bidi="ar-SA"/>
      </w:rPr>
    </w:lvl>
    <w:lvl w:ilvl="3">
      <w:start w:val="0"/>
      <w:numFmt w:val="bullet"/>
      <w:lvlText w:val="•"/>
      <w:lvlJc w:val="left"/>
      <w:pPr>
        <w:ind w:left="1767" w:hanging="320"/>
      </w:pPr>
      <w:rPr>
        <w:rFonts w:hint="default"/>
        <w:lang w:val="en-US" w:eastAsia="zh-TW" w:bidi="ar-SA"/>
      </w:rPr>
    </w:lvl>
    <w:lvl w:ilvl="4">
      <w:start w:val="0"/>
      <w:numFmt w:val="bullet"/>
      <w:lvlText w:val="•"/>
      <w:lvlJc w:val="left"/>
      <w:pPr>
        <w:ind w:left="2261" w:hanging="320"/>
      </w:pPr>
      <w:rPr>
        <w:rFonts w:hint="default"/>
        <w:lang w:val="en-US" w:eastAsia="zh-TW" w:bidi="ar-SA"/>
      </w:rPr>
    </w:lvl>
    <w:lvl w:ilvl="5">
      <w:start w:val="0"/>
      <w:numFmt w:val="bullet"/>
      <w:lvlText w:val="•"/>
      <w:lvlJc w:val="left"/>
      <w:pPr>
        <w:ind w:left="2754" w:hanging="320"/>
      </w:pPr>
      <w:rPr>
        <w:rFonts w:hint="default"/>
        <w:lang w:val="en-US" w:eastAsia="zh-TW" w:bidi="ar-SA"/>
      </w:rPr>
    </w:lvl>
    <w:lvl w:ilvl="6">
      <w:start w:val="0"/>
      <w:numFmt w:val="bullet"/>
      <w:lvlText w:val="•"/>
      <w:lvlJc w:val="left"/>
      <w:pPr>
        <w:ind w:left="3248" w:hanging="320"/>
      </w:pPr>
      <w:rPr>
        <w:rFonts w:hint="default"/>
        <w:lang w:val="en-US" w:eastAsia="zh-TW" w:bidi="ar-SA"/>
      </w:rPr>
    </w:lvl>
    <w:lvl w:ilvl="7">
      <w:start w:val="0"/>
      <w:numFmt w:val="bullet"/>
      <w:lvlText w:val="•"/>
      <w:lvlJc w:val="left"/>
      <w:pPr>
        <w:ind w:left="3742" w:hanging="320"/>
      </w:pPr>
      <w:rPr>
        <w:rFonts w:hint="default"/>
        <w:lang w:val="en-US" w:eastAsia="zh-TW" w:bidi="ar-SA"/>
      </w:rPr>
    </w:lvl>
    <w:lvl w:ilvl="8">
      <w:start w:val="0"/>
      <w:numFmt w:val="bullet"/>
      <w:lvlText w:val="•"/>
      <w:lvlJc w:val="left"/>
      <w:pPr>
        <w:ind w:left="4235" w:hanging="320"/>
      </w:pPr>
      <w:rPr>
        <w:rFonts w:hint="default"/>
        <w:lang w:val="en-US" w:eastAsia="zh-TW" w:bidi="ar-SA"/>
      </w:rPr>
    </w:lvl>
  </w:abstractNum>
  <w:abstractNum w:abstractNumId="15">
    <w:multiLevelType w:val="hybridMultilevel"/>
    <w:lvl w:ilvl="0">
      <w:start w:val="2"/>
      <w:numFmt w:val="decimal"/>
      <w:lvlText w:val="%1)"/>
      <w:lvlJc w:val="left"/>
      <w:pPr>
        <w:ind w:left="789" w:hanging="320"/>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1224" w:hanging="320"/>
      </w:pPr>
      <w:rPr>
        <w:rFonts w:hint="default"/>
        <w:lang w:val="en-US" w:eastAsia="zh-TW" w:bidi="ar-SA"/>
      </w:rPr>
    </w:lvl>
    <w:lvl w:ilvl="2">
      <w:start w:val="0"/>
      <w:numFmt w:val="bullet"/>
      <w:lvlText w:val="•"/>
      <w:lvlJc w:val="left"/>
      <w:pPr>
        <w:ind w:left="1668" w:hanging="320"/>
      </w:pPr>
      <w:rPr>
        <w:rFonts w:hint="default"/>
        <w:lang w:val="en-US" w:eastAsia="zh-TW" w:bidi="ar-SA"/>
      </w:rPr>
    </w:lvl>
    <w:lvl w:ilvl="3">
      <w:start w:val="0"/>
      <w:numFmt w:val="bullet"/>
      <w:lvlText w:val="•"/>
      <w:lvlJc w:val="left"/>
      <w:pPr>
        <w:ind w:left="2112" w:hanging="320"/>
      </w:pPr>
      <w:rPr>
        <w:rFonts w:hint="default"/>
        <w:lang w:val="en-US" w:eastAsia="zh-TW" w:bidi="ar-SA"/>
      </w:rPr>
    </w:lvl>
    <w:lvl w:ilvl="4">
      <w:start w:val="0"/>
      <w:numFmt w:val="bullet"/>
      <w:lvlText w:val="•"/>
      <w:lvlJc w:val="left"/>
      <w:pPr>
        <w:ind w:left="2557" w:hanging="320"/>
      </w:pPr>
      <w:rPr>
        <w:rFonts w:hint="default"/>
        <w:lang w:val="en-US" w:eastAsia="zh-TW" w:bidi="ar-SA"/>
      </w:rPr>
    </w:lvl>
    <w:lvl w:ilvl="5">
      <w:start w:val="0"/>
      <w:numFmt w:val="bullet"/>
      <w:lvlText w:val="•"/>
      <w:lvlJc w:val="left"/>
      <w:pPr>
        <w:ind w:left="3001" w:hanging="320"/>
      </w:pPr>
      <w:rPr>
        <w:rFonts w:hint="default"/>
        <w:lang w:val="en-US" w:eastAsia="zh-TW" w:bidi="ar-SA"/>
      </w:rPr>
    </w:lvl>
    <w:lvl w:ilvl="6">
      <w:start w:val="0"/>
      <w:numFmt w:val="bullet"/>
      <w:lvlText w:val="•"/>
      <w:lvlJc w:val="left"/>
      <w:pPr>
        <w:ind w:left="3445" w:hanging="320"/>
      </w:pPr>
      <w:rPr>
        <w:rFonts w:hint="default"/>
        <w:lang w:val="en-US" w:eastAsia="zh-TW" w:bidi="ar-SA"/>
      </w:rPr>
    </w:lvl>
    <w:lvl w:ilvl="7">
      <w:start w:val="0"/>
      <w:numFmt w:val="bullet"/>
      <w:lvlText w:val="•"/>
      <w:lvlJc w:val="left"/>
      <w:pPr>
        <w:ind w:left="3890" w:hanging="320"/>
      </w:pPr>
      <w:rPr>
        <w:rFonts w:hint="default"/>
        <w:lang w:val="en-US" w:eastAsia="zh-TW" w:bidi="ar-SA"/>
      </w:rPr>
    </w:lvl>
    <w:lvl w:ilvl="8">
      <w:start w:val="0"/>
      <w:numFmt w:val="bullet"/>
      <w:lvlText w:val="•"/>
      <w:lvlJc w:val="left"/>
      <w:pPr>
        <w:ind w:left="4334" w:hanging="320"/>
      </w:pPr>
      <w:rPr>
        <w:rFonts w:hint="default"/>
        <w:lang w:val="en-US" w:eastAsia="zh-TW" w:bidi="ar-SA"/>
      </w:rPr>
    </w:lvl>
  </w:abstractNum>
  <w:abstractNum w:abstractNumId="14">
    <w:multiLevelType w:val="hybridMultilevel"/>
    <w:lvl w:ilvl="0">
      <w:start w:val="9"/>
      <w:numFmt w:val="decimal"/>
      <w:lvlText w:val="%1"/>
      <w:lvlJc w:val="left"/>
      <w:pPr>
        <w:ind w:left="597" w:hanging="491"/>
        <w:jc w:val="left"/>
      </w:pPr>
      <w:rPr>
        <w:rFonts w:hint="default"/>
        <w:lang w:val="en-US" w:eastAsia="zh-TW" w:bidi="ar-SA"/>
      </w:rPr>
    </w:lvl>
    <w:lvl w:ilvl="1">
      <w:start w:val="1"/>
      <w:numFmt w:val="decimal"/>
      <w:lvlText w:val="%1.%2"/>
      <w:lvlJc w:val="left"/>
      <w:pPr>
        <w:ind w:left="597" w:hanging="491"/>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2">
      <w:start w:val="1"/>
      <w:numFmt w:val="decimal"/>
      <w:lvlText w:val="%1.%2.%3"/>
      <w:lvlJc w:val="left"/>
      <w:pPr>
        <w:ind w:left="1087" w:hanging="701"/>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3">
      <w:start w:val="0"/>
      <w:numFmt w:val="bullet"/>
      <w:lvlText w:val="•"/>
      <w:lvlJc w:val="left"/>
      <w:pPr>
        <w:ind w:left="3035" w:hanging="701"/>
      </w:pPr>
      <w:rPr>
        <w:rFonts w:hint="default"/>
        <w:lang w:val="en-US" w:eastAsia="zh-TW" w:bidi="ar-SA"/>
      </w:rPr>
    </w:lvl>
    <w:lvl w:ilvl="4">
      <w:start w:val="0"/>
      <w:numFmt w:val="bullet"/>
      <w:lvlText w:val="•"/>
      <w:lvlJc w:val="left"/>
      <w:pPr>
        <w:ind w:left="4013" w:hanging="701"/>
      </w:pPr>
      <w:rPr>
        <w:rFonts w:hint="default"/>
        <w:lang w:val="en-US" w:eastAsia="zh-TW" w:bidi="ar-SA"/>
      </w:rPr>
    </w:lvl>
    <w:lvl w:ilvl="5">
      <w:start w:val="0"/>
      <w:numFmt w:val="bullet"/>
      <w:lvlText w:val="•"/>
      <w:lvlJc w:val="left"/>
      <w:pPr>
        <w:ind w:left="4991" w:hanging="701"/>
      </w:pPr>
      <w:rPr>
        <w:rFonts w:hint="default"/>
        <w:lang w:val="en-US" w:eastAsia="zh-TW" w:bidi="ar-SA"/>
      </w:rPr>
    </w:lvl>
    <w:lvl w:ilvl="6">
      <w:start w:val="0"/>
      <w:numFmt w:val="bullet"/>
      <w:lvlText w:val="•"/>
      <w:lvlJc w:val="left"/>
      <w:pPr>
        <w:ind w:left="5968" w:hanging="701"/>
      </w:pPr>
      <w:rPr>
        <w:rFonts w:hint="default"/>
        <w:lang w:val="en-US" w:eastAsia="zh-TW" w:bidi="ar-SA"/>
      </w:rPr>
    </w:lvl>
    <w:lvl w:ilvl="7">
      <w:start w:val="0"/>
      <w:numFmt w:val="bullet"/>
      <w:lvlText w:val="•"/>
      <w:lvlJc w:val="left"/>
      <w:pPr>
        <w:ind w:left="6946" w:hanging="701"/>
      </w:pPr>
      <w:rPr>
        <w:rFonts w:hint="default"/>
        <w:lang w:val="en-US" w:eastAsia="zh-TW" w:bidi="ar-SA"/>
      </w:rPr>
    </w:lvl>
    <w:lvl w:ilvl="8">
      <w:start w:val="0"/>
      <w:numFmt w:val="bullet"/>
      <w:lvlText w:val="•"/>
      <w:lvlJc w:val="left"/>
      <w:pPr>
        <w:ind w:left="7924" w:hanging="701"/>
      </w:pPr>
      <w:rPr>
        <w:rFonts w:hint="default"/>
        <w:lang w:val="en-US" w:eastAsia="zh-TW" w:bidi="ar-SA"/>
      </w:rPr>
    </w:lvl>
  </w:abstractNum>
  <w:abstractNum w:abstractNumId="13">
    <w:multiLevelType w:val="hybridMultilevel"/>
    <w:lvl w:ilvl="0">
      <w:start w:val="8"/>
      <w:numFmt w:val="decimal"/>
      <w:lvlText w:val="%1"/>
      <w:lvlJc w:val="left"/>
      <w:pPr>
        <w:ind w:left="806" w:hanging="699"/>
        <w:jc w:val="left"/>
      </w:pPr>
      <w:rPr>
        <w:rFonts w:hint="default"/>
        <w:lang w:val="en-US" w:eastAsia="zh-TW" w:bidi="ar-SA"/>
      </w:rPr>
    </w:lvl>
    <w:lvl w:ilvl="1">
      <w:start w:val="1"/>
      <w:numFmt w:val="decimal"/>
      <w:lvlText w:val="%1.%2"/>
      <w:lvlJc w:val="left"/>
      <w:pPr>
        <w:ind w:left="806" w:hanging="699"/>
        <w:jc w:val="left"/>
      </w:pPr>
      <w:rPr>
        <w:rFonts w:hint="default"/>
        <w:lang w:val="en-US" w:eastAsia="zh-TW" w:bidi="ar-SA"/>
      </w:rPr>
    </w:lvl>
    <w:lvl w:ilvl="2">
      <w:start w:val="4"/>
      <w:numFmt w:val="decimal"/>
      <w:lvlText w:val="%1.%2.%3"/>
      <w:lvlJc w:val="left"/>
      <w:pPr>
        <w:ind w:left="806" w:hanging="699"/>
        <w:jc w:val="left"/>
      </w:pPr>
      <w:rPr>
        <w:rFonts w:hint="default" w:ascii="Times New Roman" w:hAnsi="Times New Roman" w:eastAsia="Times New Roman" w:cs="Times New Roman"/>
        <w:b/>
        <w:bCs/>
        <w:i w:val="0"/>
        <w:iCs w:val="0"/>
        <w:color w:val="0000FF"/>
        <w:spacing w:val="-3"/>
        <w:w w:val="100"/>
        <w:sz w:val="28"/>
        <w:szCs w:val="28"/>
        <w:lang w:val="en-US" w:eastAsia="zh-TW" w:bidi="ar-SA"/>
      </w:rPr>
    </w:lvl>
    <w:lvl w:ilvl="3">
      <w:start w:val="1"/>
      <w:numFmt w:val="decimal"/>
      <w:lvlText w:val="%1.%2.%3.%4"/>
      <w:lvlJc w:val="left"/>
      <w:pPr>
        <w:ind w:left="1229" w:hanging="843"/>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4">
      <w:start w:val="0"/>
      <w:numFmt w:val="bullet"/>
      <w:lvlText w:val="•"/>
      <w:lvlJc w:val="left"/>
      <w:pPr>
        <w:ind w:left="4106" w:hanging="843"/>
      </w:pPr>
      <w:rPr>
        <w:rFonts w:hint="default"/>
        <w:lang w:val="en-US" w:eastAsia="zh-TW" w:bidi="ar-SA"/>
      </w:rPr>
    </w:lvl>
    <w:lvl w:ilvl="5">
      <w:start w:val="0"/>
      <w:numFmt w:val="bullet"/>
      <w:lvlText w:val="•"/>
      <w:lvlJc w:val="left"/>
      <w:pPr>
        <w:ind w:left="5068" w:hanging="843"/>
      </w:pPr>
      <w:rPr>
        <w:rFonts w:hint="default"/>
        <w:lang w:val="en-US" w:eastAsia="zh-TW" w:bidi="ar-SA"/>
      </w:rPr>
    </w:lvl>
    <w:lvl w:ilvl="6">
      <w:start w:val="0"/>
      <w:numFmt w:val="bullet"/>
      <w:lvlText w:val="•"/>
      <w:lvlJc w:val="left"/>
      <w:pPr>
        <w:ind w:left="6031" w:hanging="843"/>
      </w:pPr>
      <w:rPr>
        <w:rFonts w:hint="default"/>
        <w:lang w:val="en-US" w:eastAsia="zh-TW" w:bidi="ar-SA"/>
      </w:rPr>
    </w:lvl>
    <w:lvl w:ilvl="7">
      <w:start w:val="0"/>
      <w:numFmt w:val="bullet"/>
      <w:lvlText w:val="•"/>
      <w:lvlJc w:val="left"/>
      <w:pPr>
        <w:ind w:left="6993" w:hanging="843"/>
      </w:pPr>
      <w:rPr>
        <w:rFonts w:hint="default"/>
        <w:lang w:val="en-US" w:eastAsia="zh-TW" w:bidi="ar-SA"/>
      </w:rPr>
    </w:lvl>
    <w:lvl w:ilvl="8">
      <w:start w:val="0"/>
      <w:numFmt w:val="bullet"/>
      <w:lvlText w:val="•"/>
      <w:lvlJc w:val="left"/>
      <w:pPr>
        <w:ind w:left="7955" w:hanging="843"/>
      </w:pPr>
      <w:rPr>
        <w:rFonts w:hint="default"/>
        <w:lang w:val="en-US" w:eastAsia="zh-TW" w:bidi="ar-SA"/>
      </w:rPr>
    </w:lvl>
  </w:abstractNum>
  <w:abstractNum w:abstractNumId="12">
    <w:multiLevelType w:val="hybridMultilevel"/>
    <w:lvl w:ilvl="0">
      <w:start w:val="1"/>
      <w:numFmt w:val="lowerLetter"/>
      <w:lvlText w:val="%1)"/>
      <w:lvlJc w:val="left"/>
      <w:pPr>
        <w:ind w:left="446" w:hanging="305"/>
        <w:jc w:val="left"/>
      </w:pPr>
      <w:rPr>
        <w:rFonts w:hint="default" w:ascii="Times New Roman" w:hAnsi="Times New Roman" w:eastAsia="Times New Roman" w:cs="Times New Roman"/>
        <w:b w:val="0"/>
        <w:bCs w:val="0"/>
        <w:i w:val="0"/>
        <w:iCs w:val="0"/>
        <w:spacing w:val="-1"/>
        <w:w w:val="100"/>
        <w:sz w:val="24"/>
        <w:szCs w:val="24"/>
        <w:lang w:val="en-US" w:eastAsia="zh-TW" w:bidi="ar-SA"/>
      </w:rPr>
    </w:lvl>
    <w:lvl w:ilvl="1">
      <w:start w:val="0"/>
      <w:numFmt w:val="bullet"/>
      <w:lvlText w:val="•"/>
      <w:lvlJc w:val="left"/>
      <w:pPr>
        <w:ind w:left="918" w:hanging="305"/>
      </w:pPr>
      <w:rPr>
        <w:rFonts w:hint="default"/>
        <w:lang w:val="en-US" w:eastAsia="zh-TW" w:bidi="ar-SA"/>
      </w:rPr>
    </w:lvl>
    <w:lvl w:ilvl="2">
      <w:start w:val="0"/>
      <w:numFmt w:val="bullet"/>
      <w:lvlText w:val="•"/>
      <w:lvlJc w:val="left"/>
      <w:pPr>
        <w:ind w:left="1396" w:hanging="305"/>
      </w:pPr>
      <w:rPr>
        <w:rFonts w:hint="default"/>
        <w:lang w:val="en-US" w:eastAsia="zh-TW" w:bidi="ar-SA"/>
      </w:rPr>
    </w:lvl>
    <w:lvl w:ilvl="3">
      <w:start w:val="0"/>
      <w:numFmt w:val="bullet"/>
      <w:lvlText w:val="•"/>
      <w:lvlJc w:val="left"/>
      <w:pPr>
        <w:ind w:left="1874" w:hanging="305"/>
      </w:pPr>
      <w:rPr>
        <w:rFonts w:hint="default"/>
        <w:lang w:val="en-US" w:eastAsia="zh-TW" w:bidi="ar-SA"/>
      </w:rPr>
    </w:lvl>
    <w:lvl w:ilvl="4">
      <w:start w:val="0"/>
      <w:numFmt w:val="bullet"/>
      <w:lvlText w:val="•"/>
      <w:lvlJc w:val="left"/>
      <w:pPr>
        <w:ind w:left="2353" w:hanging="305"/>
      </w:pPr>
      <w:rPr>
        <w:rFonts w:hint="default"/>
        <w:lang w:val="en-US" w:eastAsia="zh-TW" w:bidi="ar-SA"/>
      </w:rPr>
    </w:lvl>
    <w:lvl w:ilvl="5">
      <w:start w:val="0"/>
      <w:numFmt w:val="bullet"/>
      <w:lvlText w:val="•"/>
      <w:lvlJc w:val="left"/>
      <w:pPr>
        <w:ind w:left="2831" w:hanging="305"/>
      </w:pPr>
      <w:rPr>
        <w:rFonts w:hint="default"/>
        <w:lang w:val="en-US" w:eastAsia="zh-TW" w:bidi="ar-SA"/>
      </w:rPr>
    </w:lvl>
    <w:lvl w:ilvl="6">
      <w:start w:val="0"/>
      <w:numFmt w:val="bullet"/>
      <w:lvlText w:val="•"/>
      <w:lvlJc w:val="left"/>
      <w:pPr>
        <w:ind w:left="3309" w:hanging="305"/>
      </w:pPr>
      <w:rPr>
        <w:rFonts w:hint="default"/>
        <w:lang w:val="en-US" w:eastAsia="zh-TW" w:bidi="ar-SA"/>
      </w:rPr>
    </w:lvl>
    <w:lvl w:ilvl="7">
      <w:start w:val="0"/>
      <w:numFmt w:val="bullet"/>
      <w:lvlText w:val="•"/>
      <w:lvlJc w:val="left"/>
      <w:pPr>
        <w:ind w:left="3788" w:hanging="305"/>
      </w:pPr>
      <w:rPr>
        <w:rFonts w:hint="default"/>
        <w:lang w:val="en-US" w:eastAsia="zh-TW" w:bidi="ar-SA"/>
      </w:rPr>
    </w:lvl>
    <w:lvl w:ilvl="8">
      <w:start w:val="0"/>
      <w:numFmt w:val="bullet"/>
      <w:lvlText w:val="•"/>
      <w:lvlJc w:val="left"/>
      <w:pPr>
        <w:ind w:left="4266" w:hanging="305"/>
      </w:pPr>
      <w:rPr>
        <w:rFonts w:hint="default"/>
        <w:lang w:val="en-US" w:eastAsia="zh-TW" w:bidi="ar-SA"/>
      </w:rPr>
    </w:lvl>
  </w:abstractNum>
  <w:abstractNum w:abstractNumId="11">
    <w:multiLevelType w:val="hybridMultilevel"/>
    <w:lvl w:ilvl="0">
      <w:start w:val="8"/>
      <w:numFmt w:val="decimal"/>
      <w:lvlText w:val="%1."/>
      <w:lvlJc w:val="left"/>
      <w:pPr>
        <w:ind w:left="456" w:hanging="349"/>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1">
      <w:start w:val="1"/>
      <w:numFmt w:val="decimal"/>
      <w:lvlText w:val="%1.%2"/>
      <w:lvlJc w:val="left"/>
      <w:pPr>
        <w:ind w:left="878" w:hanging="490"/>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2">
      <w:start w:val="1"/>
      <w:numFmt w:val="decimal"/>
      <w:lvlText w:val="%1.%2.%3"/>
      <w:lvlJc w:val="left"/>
      <w:pPr>
        <w:ind w:left="1368" w:hanging="699"/>
        <w:jc w:val="left"/>
      </w:pPr>
      <w:rPr>
        <w:rFonts w:hint="default" w:ascii="Times New Roman" w:hAnsi="Times New Roman" w:eastAsia="Times New Roman" w:cs="Times New Roman"/>
        <w:b/>
        <w:bCs/>
        <w:i w:val="0"/>
        <w:iCs w:val="0"/>
        <w:color w:val="0000FF"/>
        <w:spacing w:val="-3"/>
        <w:w w:val="100"/>
        <w:sz w:val="28"/>
        <w:szCs w:val="28"/>
        <w:lang w:val="en-US" w:eastAsia="zh-TW" w:bidi="ar-SA"/>
      </w:rPr>
    </w:lvl>
    <w:lvl w:ilvl="3">
      <w:start w:val="0"/>
      <w:numFmt w:val="bullet"/>
      <w:lvlText w:val="•"/>
      <w:lvlJc w:val="left"/>
      <w:pPr>
        <w:ind w:left="2425" w:hanging="699"/>
      </w:pPr>
      <w:rPr>
        <w:rFonts w:hint="default"/>
        <w:lang w:val="en-US" w:eastAsia="zh-TW" w:bidi="ar-SA"/>
      </w:rPr>
    </w:lvl>
    <w:lvl w:ilvl="4">
      <w:start w:val="0"/>
      <w:numFmt w:val="bullet"/>
      <w:lvlText w:val="•"/>
      <w:lvlJc w:val="left"/>
      <w:pPr>
        <w:ind w:left="3490" w:hanging="699"/>
      </w:pPr>
      <w:rPr>
        <w:rFonts w:hint="default"/>
        <w:lang w:val="en-US" w:eastAsia="zh-TW" w:bidi="ar-SA"/>
      </w:rPr>
    </w:lvl>
    <w:lvl w:ilvl="5">
      <w:start w:val="0"/>
      <w:numFmt w:val="bullet"/>
      <w:lvlText w:val="•"/>
      <w:lvlJc w:val="left"/>
      <w:pPr>
        <w:ind w:left="4555" w:hanging="699"/>
      </w:pPr>
      <w:rPr>
        <w:rFonts w:hint="default"/>
        <w:lang w:val="en-US" w:eastAsia="zh-TW" w:bidi="ar-SA"/>
      </w:rPr>
    </w:lvl>
    <w:lvl w:ilvl="6">
      <w:start w:val="0"/>
      <w:numFmt w:val="bullet"/>
      <w:lvlText w:val="•"/>
      <w:lvlJc w:val="left"/>
      <w:pPr>
        <w:ind w:left="5620" w:hanging="699"/>
      </w:pPr>
      <w:rPr>
        <w:rFonts w:hint="default"/>
        <w:lang w:val="en-US" w:eastAsia="zh-TW" w:bidi="ar-SA"/>
      </w:rPr>
    </w:lvl>
    <w:lvl w:ilvl="7">
      <w:start w:val="0"/>
      <w:numFmt w:val="bullet"/>
      <w:lvlText w:val="•"/>
      <w:lvlJc w:val="left"/>
      <w:pPr>
        <w:ind w:left="6685" w:hanging="699"/>
      </w:pPr>
      <w:rPr>
        <w:rFonts w:hint="default"/>
        <w:lang w:val="en-US" w:eastAsia="zh-TW" w:bidi="ar-SA"/>
      </w:rPr>
    </w:lvl>
    <w:lvl w:ilvl="8">
      <w:start w:val="0"/>
      <w:numFmt w:val="bullet"/>
      <w:lvlText w:val="•"/>
      <w:lvlJc w:val="left"/>
      <w:pPr>
        <w:ind w:left="7750" w:hanging="699"/>
      </w:pPr>
      <w:rPr>
        <w:rFonts w:hint="default"/>
        <w:lang w:val="en-US" w:eastAsia="zh-TW" w:bidi="ar-SA"/>
      </w:rPr>
    </w:lvl>
  </w:abstractNum>
  <w:abstractNum w:abstractNumId="10">
    <w:multiLevelType w:val="hybridMultilevel"/>
    <w:lvl w:ilvl="0">
      <w:start w:val="7"/>
      <w:numFmt w:val="decimal"/>
      <w:lvlText w:val="%1"/>
      <w:lvlJc w:val="left"/>
      <w:pPr>
        <w:ind w:left="739" w:hanging="490"/>
        <w:jc w:val="left"/>
      </w:pPr>
      <w:rPr>
        <w:rFonts w:hint="default"/>
        <w:lang w:val="en-US" w:eastAsia="zh-TW" w:bidi="ar-SA"/>
      </w:rPr>
    </w:lvl>
    <w:lvl w:ilvl="1">
      <w:start w:val="5"/>
      <w:numFmt w:val="decimal"/>
      <w:lvlText w:val="%1.%2"/>
      <w:lvlJc w:val="left"/>
      <w:pPr>
        <w:ind w:left="739" w:hanging="490"/>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2">
      <w:start w:val="1"/>
      <w:numFmt w:val="decimal"/>
      <w:lvlText w:val="%1.%2.%3"/>
      <w:lvlJc w:val="left"/>
      <w:pPr>
        <w:ind w:left="948" w:hanging="699"/>
        <w:jc w:val="left"/>
      </w:pPr>
      <w:rPr>
        <w:rFonts w:hint="default" w:ascii="Times New Roman" w:hAnsi="Times New Roman" w:eastAsia="Times New Roman" w:cs="Times New Roman"/>
        <w:b/>
        <w:bCs/>
        <w:i w:val="0"/>
        <w:iCs w:val="0"/>
        <w:color w:val="0000FF"/>
        <w:spacing w:val="-3"/>
        <w:w w:val="100"/>
        <w:sz w:val="28"/>
        <w:szCs w:val="28"/>
        <w:lang w:val="en-US" w:eastAsia="zh-TW" w:bidi="ar-SA"/>
      </w:rPr>
    </w:lvl>
    <w:lvl w:ilvl="3">
      <w:start w:val="0"/>
      <w:numFmt w:val="bullet"/>
      <w:lvlText w:val="•"/>
      <w:lvlJc w:val="left"/>
      <w:pPr>
        <w:ind w:left="2926" w:hanging="699"/>
      </w:pPr>
      <w:rPr>
        <w:rFonts w:hint="default"/>
        <w:lang w:val="en-US" w:eastAsia="zh-TW" w:bidi="ar-SA"/>
      </w:rPr>
    </w:lvl>
    <w:lvl w:ilvl="4">
      <w:start w:val="0"/>
      <w:numFmt w:val="bullet"/>
      <w:lvlText w:val="•"/>
      <w:lvlJc w:val="left"/>
      <w:pPr>
        <w:ind w:left="3920" w:hanging="699"/>
      </w:pPr>
      <w:rPr>
        <w:rFonts w:hint="default"/>
        <w:lang w:val="en-US" w:eastAsia="zh-TW" w:bidi="ar-SA"/>
      </w:rPr>
    </w:lvl>
    <w:lvl w:ilvl="5">
      <w:start w:val="0"/>
      <w:numFmt w:val="bullet"/>
      <w:lvlText w:val="•"/>
      <w:lvlJc w:val="left"/>
      <w:pPr>
        <w:ind w:left="4913" w:hanging="699"/>
      </w:pPr>
      <w:rPr>
        <w:rFonts w:hint="default"/>
        <w:lang w:val="en-US" w:eastAsia="zh-TW" w:bidi="ar-SA"/>
      </w:rPr>
    </w:lvl>
    <w:lvl w:ilvl="6">
      <w:start w:val="0"/>
      <w:numFmt w:val="bullet"/>
      <w:lvlText w:val="•"/>
      <w:lvlJc w:val="left"/>
      <w:pPr>
        <w:ind w:left="5906" w:hanging="699"/>
      </w:pPr>
      <w:rPr>
        <w:rFonts w:hint="default"/>
        <w:lang w:val="en-US" w:eastAsia="zh-TW" w:bidi="ar-SA"/>
      </w:rPr>
    </w:lvl>
    <w:lvl w:ilvl="7">
      <w:start w:val="0"/>
      <w:numFmt w:val="bullet"/>
      <w:lvlText w:val="•"/>
      <w:lvlJc w:val="left"/>
      <w:pPr>
        <w:ind w:left="6900" w:hanging="699"/>
      </w:pPr>
      <w:rPr>
        <w:rFonts w:hint="default"/>
        <w:lang w:val="en-US" w:eastAsia="zh-TW" w:bidi="ar-SA"/>
      </w:rPr>
    </w:lvl>
    <w:lvl w:ilvl="8">
      <w:start w:val="0"/>
      <w:numFmt w:val="bullet"/>
      <w:lvlText w:val="•"/>
      <w:lvlJc w:val="left"/>
      <w:pPr>
        <w:ind w:left="7893" w:hanging="699"/>
      </w:pPr>
      <w:rPr>
        <w:rFonts w:hint="default"/>
        <w:lang w:val="en-US" w:eastAsia="zh-TW" w:bidi="ar-SA"/>
      </w:rPr>
    </w:lvl>
  </w:abstractNum>
  <w:abstractNum w:abstractNumId="9">
    <w:multiLevelType w:val="hybridMultilevel"/>
    <w:lvl w:ilvl="0">
      <w:start w:val="7"/>
      <w:numFmt w:val="decimal"/>
      <w:lvlText w:val="%1"/>
      <w:lvlJc w:val="left"/>
      <w:pPr>
        <w:ind w:left="597" w:hanging="491"/>
        <w:jc w:val="left"/>
      </w:pPr>
      <w:rPr>
        <w:rFonts w:hint="default"/>
        <w:lang w:val="en-US" w:eastAsia="zh-TW" w:bidi="ar-SA"/>
      </w:rPr>
    </w:lvl>
    <w:lvl w:ilvl="1">
      <w:start w:val="4"/>
      <w:numFmt w:val="decimal"/>
      <w:lvlText w:val="%1.%2"/>
      <w:lvlJc w:val="left"/>
      <w:pPr>
        <w:ind w:left="597" w:hanging="491"/>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2">
      <w:start w:val="1"/>
      <w:numFmt w:val="decimal"/>
      <w:lvlText w:val="%1.%2.%3"/>
      <w:lvlJc w:val="left"/>
      <w:pPr>
        <w:ind w:left="1087" w:hanging="701"/>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3">
      <w:start w:val="0"/>
      <w:numFmt w:val="bullet"/>
      <w:lvlText w:val="•"/>
      <w:lvlJc w:val="left"/>
      <w:pPr>
        <w:ind w:left="3035" w:hanging="701"/>
      </w:pPr>
      <w:rPr>
        <w:rFonts w:hint="default"/>
        <w:lang w:val="en-US" w:eastAsia="zh-TW" w:bidi="ar-SA"/>
      </w:rPr>
    </w:lvl>
    <w:lvl w:ilvl="4">
      <w:start w:val="0"/>
      <w:numFmt w:val="bullet"/>
      <w:lvlText w:val="•"/>
      <w:lvlJc w:val="left"/>
      <w:pPr>
        <w:ind w:left="4013" w:hanging="701"/>
      </w:pPr>
      <w:rPr>
        <w:rFonts w:hint="default"/>
        <w:lang w:val="en-US" w:eastAsia="zh-TW" w:bidi="ar-SA"/>
      </w:rPr>
    </w:lvl>
    <w:lvl w:ilvl="5">
      <w:start w:val="0"/>
      <w:numFmt w:val="bullet"/>
      <w:lvlText w:val="•"/>
      <w:lvlJc w:val="left"/>
      <w:pPr>
        <w:ind w:left="4990" w:hanging="701"/>
      </w:pPr>
      <w:rPr>
        <w:rFonts w:hint="default"/>
        <w:lang w:val="en-US" w:eastAsia="zh-TW" w:bidi="ar-SA"/>
      </w:rPr>
    </w:lvl>
    <w:lvl w:ilvl="6">
      <w:start w:val="0"/>
      <w:numFmt w:val="bullet"/>
      <w:lvlText w:val="•"/>
      <w:lvlJc w:val="left"/>
      <w:pPr>
        <w:ind w:left="5968" w:hanging="701"/>
      </w:pPr>
      <w:rPr>
        <w:rFonts w:hint="default"/>
        <w:lang w:val="en-US" w:eastAsia="zh-TW" w:bidi="ar-SA"/>
      </w:rPr>
    </w:lvl>
    <w:lvl w:ilvl="7">
      <w:start w:val="0"/>
      <w:numFmt w:val="bullet"/>
      <w:lvlText w:val="•"/>
      <w:lvlJc w:val="left"/>
      <w:pPr>
        <w:ind w:left="6946" w:hanging="701"/>
      </w:pPr>
      <w:rPr>
        <w:rFonts w:hint="default"/>
        <w:lang w:val="en-US" w:eastAsia="zh-TW" w:bidi="ar-SA"/>
      </w:rPr>
    </w:lvl>
    <w:lvl w:ilvl="8">
      <w:start w:val="0"/>
      <w:numFmt w:val="bullet"/>
      <w:lvlText w:val="•"/>
      <w:lvlJc w:val="left"/>
      <w:pPr>
        <w:ind w:left="7923" w:hanging="701"/>
      </w:pPr>
      <w:rPr>
        <w:rFonts w:hint="default"/>
        <w:lang w:val="en-US" w:eastAsia="zh-TW" w:bidi="ar-SA"/>
      </w:rPr>
    </w:lvl>
  </w:abstractNum>
  <w:abstractNum w:abstractNumId="8">
    <w:multiLevelType w:val="hybridMultilevel"/>
    <w:lvl w:ilvl="0">
      <w:start w:val="7"/>
      <w:numFmt w:val="decimal"/>
      <w:lvlText w:val="%1."/>
      <w:lvlJc w:val="left"/>
      <w:pPr>
        <w:ind w:left="456" w:hanging="349"/>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1">
      <w:start w:val="1"/>
      <w:numFmt w:val="decimal"/>
      <w:lvlText w:val="%1.%2"/>
      <w:lvlJc w:val="left"/>
      <w:pPr>
        <w:ind w:left="876" w:hanging="490"/>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2">
      <w:start w:val="0"/>
      <w:numFmt w:val="bullet"/>
      <w:lvlText w:val="•"/>
      <w:lvlJc w:val="left"/>
      <w:pPr>
        <w:ind w:left="1880" w:hanging="490"/>
      </w:pPr>
      <w:rPr>
        <w:rFonts w:hint="default"/>
        <w:lang w:val="en-US" w:eastAsia="zh-TW" w:bidi="ar-SA"/>
      </w:rPr>
    </w:lvl>
    <w:lvl w:ilvl="3">
      <w:start w:val="0"/>
      <w:numFmt w:val="bullet"/>
      <w:lvlText w:val="•"/>
      <w:lvlJc w:val="left"/>
      <w:pPr>
        <w:ind w:left="2880" w:hanging="490"/>
      </w:pPr>
      <w:rPr>
        <w:rFonts w:hint="default"/>
        <w:lang w:val="en-US" w:eastAsia="zh-TW" w:bidi="ar-SA"/>
      </w:rPr>
    </w:lvl>
    <w:lvl w:ilvl="4">
      <w:start w:val="0"/>
      <w:numFmt w:val="bullet"/>
      <w:lvlText w:val="•"/>
      <w:lvlJc w:val="left"/>
      <w:pPr>
        <w:ind w:left="3880" w:hanging="490"/>
      </w:pPr>
      <w:rPr>
        <w:rFonts w:hint="default"/>
        <w:lang w:val="en-US" w:eastAsia="zh-TW" w:bidi="ar-SA"/>
      </w:rPr>
    </w:lvl>
    <w:lvl w:ilvl="5">
      <w:start w:val="0"/>
      <w:numFmt w:val="bullet"/>
      <w:lvlText w:val="•"/>
      <w:lvlJc w:val="left"/>
      <w:pPr>
        <w:ind w:left="4880" w:hanging="490"/>
      </w:pPr>
      <w:rPr>
        <w:rFonts w:hint="default"/>
        <w:lang w:val="en-US" w:eastAsia="zh-TW" w:bidi="ar-SA"/>
      </w:rPr>
    </w:lvl>
    <w:lvl w:ilvl="6">
      <w:start w:val="0"/>
      <w:numFmt w:val="bullet"/>
      <w:lvlText w:val="•"/>
      <w:lvlJc w:val="left"/>
      <w:pPr>
        <w:ind w:left="5880" w:hanging="490"/>
      </w:pPr>
      <w:rPr>
        <w:rFonts w:hint="default"/>
        <w:lang w:val="en-US" w:eastAsia="zh-TW" w:bidi="ar-SA"/>
      </w:rPr>
    </w:lvl>
    <w:lvl w:ilvl="7">
      <w:start w:val="0"/>
      <w:numFmt w:val="bullet"/>
      <w:lvlText w:val="•"/>
      <w:lvlJc w:val="left"/>
      <w:pPr>
        <w:ind w:left="6880" w:hanging="490"/>
      </w:pPr>
      <w:rPr>
        <w:rFonts w:hint="default"/>
        <w:lang w:val="en-US" w:eastAsia="zh-TW" w:bidi="ar-SA"/>
      </w:rPr>
    </w:lvl>
    <w:lvl w:ilvl="8">
      <w:start w:val="0"/>
      <w:numFmt w:val="bullet"/>
      <w:lvlText w:val="•"/>
      <w:lvlJc w:val="left"/>
      <w:pPr>
        <w:ind w:left="7880" w:hanging="490"/>
      </w:pPr>
      <w:rPr>
        <w:rFonts w:hint="default"/>
        <w:lang w:val="en-US" w:eastAsia="zh-TW" w:bidi="ar-SA"/>
      </w:rPr>
    </w:lvl>
  </w:abstractNum>
  <w:abstractNum w:abstractNumId="7">
    <w:multiLevelType w:val="hybridMultilevel"/>
    <w:lvl w:ilvl="0">
      <w:start w:val="6"/>
      <w:numFmt w:val="decimal"/>
      <w:lvlText w:val="%1"/>
      <w:lvlJc w:val="left"/>
      <w:pPr>
        <w:ind w:left="741" w:hanging="490"/>
        <w:jc w:val="left"/>
      </w:pPr>
      <w:rPr>
        <w:rFonts w:hint="default"/>
        <w:lang w:val="en-US" w:eastAsia="zh-TW" w:bidi="ar-SA"/>
      </w:rPr>
    </w:lvl>
    <w:lvl w:ilvl="1">
      <w:start w:val="2"/>
      <w:numFmt w:val="decimal"/>
      <w:lvlText w:val="%1.%2"/>
      <w:lvlJc w:val="left"/>
      <w:pPr>
        <w:ind w:left="741" w:hanging="490"/>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2">
      <w:start w:val="1"/>
      <w:numFmt w:val="decimal"/>
      <w:lvlText w:val="%1.%2.%3"/>
      <w:lvlJc w:val="left"/>
      <w:pPr>
        <w:ind w:left="1190" w:hanging="699"/>
        <w:jc w:val="left"/>
      </w:pPr>
      <w:rPr>
        <w:rFonts w:hint="default" w:ascii="Times New Roman" w:hAnsi="Times New Roman" w:eastAsia="Times New Roman" w:cs="Times New Roman"/>
        <w:b/>
        <w:bCs/>
        <w:i w:val="0"/>
        <w:iCs w:val="0"/>
        <w:color w:val="0000FF"/>
        <w:spacing w:val="-3"/>
        <w:w w:val="100"/>
        <w:sz w:val="28"/>
        <w:szCs w:val="28"/>
        <w:lang w:val="en-US" w:eastAsia="zh-TW" w:bidi="ar-SA"/>
      </w:rPr>
    </w:lvl>
    <w:lvl w:ilvl="3">
      <w:start w:val="0"/>
      <w:numFmt w:val="bullet"/>
      <w:lvlText w:val="•"/>
      <w:lvlJc w:val="left"/>
      <w:pPr>
        <w:ind w:left="3128" w:hanging="699"/>
      </w:pPr>
      <w:rPr>
        <w:rFonts w:hint="default"/>
        <w:lang w:val="en-US" w:eastAsia="zh-TW" w:bidi="ar-SA"/>
      </w:rPr>
    </w:lvl>
    <w:lvl w:ilvl="4">
      <w:start w:val="0"/>
      <w:numFmt w:val="bullet"/>
      <w:lvlText w:val="•"/>
      <w:lvlJc w:val="left"/>
      <w:pPr>
        <w:ind w:left="4093" w:hanging="699"/>
      </w:pPr>
      <w:rPr>
        <w:rFonts w:hint="default"/>
        <w:lang w:val="en-US" w:eastAsia="zh-TW" w:bidi="ar-SA"/>
      </w:rPr>
    </w:lvl>
    <w:lvl w:ilvl="5">
      <w:start w:val="0"/>
      <w:numFmt w:val="bullet"/>
      <w:lvlText w:val="•"/>
      <w:lvlJc w:val="left"/>
      <w:pPr>
        <w:ind w:left="5057" w:hanging="699"/>
      </w:pPr>
      <w:rPr>
        <w:rFonts w:hint="default"/>
        <w:lang w:val="en-US" w:eastAsia="zh-TW" w:bidi="ar-SA"/>
      </w:rPr>
    </w:lvl>
    <w:lvl w:ilvl="6">
      <w:start w:val="0"/>
      <w:numFmt w:val="bullet"/>
      <w:lvlText w:val="•"/>
      <w:lvlJc w:val="left"/>
      <w:pPr>
        <w:ind w:left="6022" w:hanging="699"/>
      </w:pPr>
      <w:rPr>
        <w:rFonts w:hint="default"/>
        <w:lang w:val="en-US" w:eastAsia="zh-TW" w:bidi="ar-SA"/>
      </w:rPr>
    </w:lvl>
    <w:lvl w:ilvl="7">
      <w:start w:val="0"/>
      <w:numFmt w:val="bullet"/>
      <w:lvlText w:val="•"/>
      <w:lvlJc w:val="left"/>
      <w:pPr>
        <w:ind w:left="6986" w:hanging="699"/>
      </w:pPr>
      <w:rPr>
        <w:rFonts w:hint="default"/>
        <w:lang w:val="en-US" w:eastAsia="zh-TW" w:bidi="ar-SA"/>
      </w:rPr>
    </w:lvl>
    <w:lvl w:ilvl="8">
      <w:start w:val="0"/>
      <w:numFmt w:val="bullet"/>
      <w:lvlText w:val="•"/>
      <w:lvlJc w:val="left"/>
      <w:pPr>
        <w:ind w:left="7951" w:hanging="699"/>
      </w:pPr>
      <w:rPr>
        <w:rFonts w:hint="default"/>
        <w:lang w:val="en-US" w:eastAsia="zh-TW" w:bidi="ar-SA"/>
      </w:rPr>
    </w:lvl>
  </w:abstractNum>
  <w:abstractNum w:abstractNumId="6">
    <w:multiLevelType w:val="hybridMultilevel"/>
    <w:lvl w:ilvl="0">
      <w:start w:val="1"/>
      <w:numFmt w:val="lowerLetter"/>
      <w:lvlText w:val="%1)"/>
      <w:lvlJc w:val="left"/>
      <w:pPr>
        <w:ind w:left="393" w:hanging="284"/>
        <w:jc w:val="left"/>
      </w:pPr>
      <w:rPr>
        <w:rFonts w:hint="default" w:ascii="Times New Roman" w:hAnsi="Times New Roman" w:eastAsia="Times New Roman" w:cs="Times New Roman"/>
        <w:b w:val="0"/>
        <w:bCs w:val="0"/>
        <w:i w:val="0"/>
        <w:iCs w:val="0"/>
        <w:spacing w:val="-1"/>
        <w:w w:val="100"/>
        <w:sz w:val="24"/>
        <w:szCs w:val="24"/>
        <w:lang w:val="en-US" w:eastAsia="zh-TW" w:bidi="ar-SA"/>
      </w:rPr>
    </w:lvl>
    <w:lvl w:ilvl="1">
      <w:start w:val="0"/>
      <w:numFmt w:val="bullet"/>
      <w:lvlText w:val="–"/>
      <w:lvlJc w:val="left"/>
      <w:pPr>
        <w:ind w:left="621" w:hanging="240"/>
      </w:pPr>
      <w:rPr>
        <w:rFonts w:hint="default" w:ascii="Times New Roman" w:hAnsi="Times New Roman" w:eastAsia="Times New Roman" w:cs="Times New Roman"/>
        <w:b w:val="0"/>
        <w:bCs w:val="0"/>
        <w:i w:val="0"/>
        <w:iCs w:val="0"/>
        <w:spacing w:val="0"/>
        <w:w w:val="100"/>
        <w:sz w:val="24"/>
        <w:szCs w:val="24"/>
        <w:lang w:val="en-US" w:eastAsia="zh-TW" w:bidi="ar-SA"/>
      </w:rPr>
    </w:lvl>
    <w:lvl w:ilvl="2">
      <w:start w:val="0"/>
      <w:numFmt w:val="bullet"/>
      <w:lvlText w:val="•"/>
      <w:lvlJc w:val="left"/>
      <w:pPr>
        <w:ind w:left="1131" w:hanging="240"/>
      </w:pPr>
      <w:rPr>
        <w:rFonts w:hint="default"/>
        <w:lang w:val="en-US" w:eastAsia="zh-TW" w:bidi="ar-SA"/>
      </w:rPr>
    </w:lvl>
    <w:lvl w:ilvl="3">
      <w:start w:val="0"/>
      <w:numFmt w:val="bullet"/>
      <w:lvlText w:val="•"/>
      <w:lvlJc w:val="left"/>
      <w:pPr>
        <w:ind w:left="1642" w:hanging="240"/>
      </w:pPr>
      <w:rPr>
        <w:rFonts w:hint="default"/>
        <w:lang w:val="en-US" w:eastAsia="zh-TW" w:bidi="ar-SA"/>
      </w:rPr>
    </w:lvl>
    <w:lvl w:ilvl="4">
      <w:start w:val="0"/>
      <w:numFmt w:val="bullet"/>
      <w:lvlText w:val="•"/>
      <w:lvlJc w:val="left"/>
      <w:pPr>
        <w:ind w:left="2154" w:hanging="240"/>
      </w:pPr>
      <w:rPr>
        <w:rFonts w:hint="default"/>
        <w:lang w:val="en-US" w:eastAsia="zh-TW" w:bidi="ar-SA"/>
      </w:rPr>
    </w:lvl>
    <w:lvl w:ilvl="5">
      <w:start w:val="0"/>
      <w:numFmt w:val="bullet"/>
      <w:lvlText w:val="•"/>
      <w:lvlJc w:val="left"/>
      <w:pPr>
        <w:ind w:left="2665" w:hanging="240"/>
      </w:pPr>
      <w:rPr>
        <w:rFonts w:hint="default"/>
        <w:lang w:val="en-US" w:eastAsia="zh-TW" w:bidi="ar-SA"/>
      </w:rPr>
    </w:lvl>
    <w:lvl w:ilvl="6">
      <w:start w:val="0"/>
      <w:numFmt w:val="bullet"/>
      <w:lvlText w:val="•"/>
      <w:lvlJc w:val="left"/>
      <w:pPr>
        <w:ind w:left="3177" w:hanging="240"/>
      </w:pPr>
      <w:rPr>
        <w:rFonts w:hint="default"/>
        <w:lang w:val="en-US" w:eastAsia="zh-TW" w:bidi="ar-SA"/>
      </w:rPr>
    </w:lvl>
    <w:lvl w:ilvl="7">
      <w:start w:val="0"/>
      <w:numFmt w:val="bullet"/>
      <w:lvlText w:val="•"/>
      <w:lvlJc w:val="left"/>
      <w:pPr>
        <w:ind w:left="3688" w:hanging="240"/>
      </w:pPr>
      <w:rPr>
        <w:rFonts w:hint="default"/>
        <w:lang w:val="en-US" w:eastAsia="zh-TW" w:bidi="ar-SA"/>
      </w:rPr>
    </w:lvl>
    <w:lvl w:ilvl="8">
      <w:start w:val="0"/>
      <w:numFmt w:val="bullet"/>
      <w:lvlText w:val="•"/>
      <w:lvlJc w:val="left"/>
      <w:pPr>
        <w:ind w:left="4200" w:hanging="240"/>
      </w:pPr>
      <w:rPr>
        <w:rFonts w:hint="default"/>
        <w:lang w:val="en-US" w:eastAsia="zh-TW" w:bidi="ar-SA"/>
      </w:rPr>
    </w:lvl>
  </w:abstractNum>
  <w:abstractNum w:abstractNumId="5">
    <w:multiLevelType w:val="hybridMultilevel"/>
    <w:lvl w:ilvl="0">
      <w:start w:val="2"/>
      <w:numFmt w:val="lowerLetter"/>
      <w:lvlText w:val="%1)"/>
      <w:lvlJc w:val="left"/>
      <w:pPr>
        <w:ind w:left="393" w:hanging="284"/>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686" w:hanging="260"/>
      </w:pPr>
      <w:rPr>
        <w:rFonts w:hint="default" w:ascii="Times New Roman" w:hAnsi="Times New Roman" w:eastAsia="Times New Roman" w:cs="Times New Roman"/>
        <w:b w:val="0"/>
        <w:bCs w:val="0"/>
        <w:i w:val="0"/>
        <w:iCs w:val="0"/>
        <w:spacing w:val="0"/>
        <w:w w:val="100"/>
        <w:position w:val="1"/>
        <w:sz w:val="24"/>
        <w:szCs w:val="24"/>
        <w:lang w:val="en-US" w:eastAsia="zh-TW" w:bidi="ar-SA"/>
      </w:rPr>
    </w:lvl>
    <w:lvl w:ilvl="2">
      <w:start w:val="0"/>
      <w:numFmt w:val="bullet"/>
      <w:lvlText w:val="•"/>
      <w:lvlJc w:val="left"/>
      <w:pPr>
        <w:ind w:left="1184" w:hanging="260"/>
      </w:pPr>
      <w:rPr>
        <w:rFonts w:hint="default"/>
        <w:lang w:val="en-US" w:eastAsia="zh-TW" w:bidi="ar-SA"/>
      </w:rPr>
    </w:lvl>
    <w:lvl w:ilvl="3">
      <w:start w:val="0"/>
      <w:numFmt w:val="bullet"/>
      <w:lvlText w:val="•"/>
      <w:lvlJc w:val="left"/>
      <w:pPr>
        <w:ind w:left="1689" w:hanging="260"/>
      </w:pPr>
      <w:rPr>
        <w:rFonts w:hint="default"/>
        <w:lang w:val="en-US" w:eastAsia="zh-TW" w:bidi="ar-SA"/>
      </w:rPr>
    </w:lvl>
    <w:lvl w:ilvl="4">
      <w:start w:val="0"/>
      <w:numFmt w:val="bullet"/>
      <w:lvlText w:val="•"/>
      <w:lvlJc w:val="left"/>
      <w:pPr>
        <w:ind w:left="2194" w:hanging="260"/>
      </w:pPr>
      <w:rPr>
        <w:rFonts w:hint="default"/>
        <w:lang w:val="en-US" w:eastAsia="zh-TW" w:bidi="ar-SA"/>
      </w:rPr>
    </w:lvl>
    <w:lvl w:ilvl="5">
      <w:start w:val="0"/>
      <w:numFmt w:val="bullet"/>
      <w:lvlText w:val="•"/>
      <w:lvlJc w:val="left"/>
      <w:pPr>
        <w:ind w:left="2699" w:hanging="260"/>
      </w:pPr>
      <w:rPr>
        <w:rFonts w:hint="default"/>
        <w:lang w:val="en-US" w:eastAsia="zh-TW" w:bidi="ar-SA"/>
      </w:rPr>
    </w:lvl>
    <w:lvl w:ilvl="6">
      <w:start w:val="0"/>
      <w:numFmt w:val="bullet"/>
      <w:lvlText w:val="•"/>
      <w:lvlJc w:val="left"/>
      <w:pPr>
        <w:ind w:left="3203" w:hanging="260"/>
      </w:pPr>
      <w:rPr>
        <w:rFonts w:hint="default"/>
        <w:lang w:val="en-US" w:eastAsia="zh-TW" w:bidi="ar-SA"/>
      </w:rPr>
    </w:lvl>
    <w:lvl w:ilvl="7">
      <w:start w:val="0"/>
      <w:numFmt w:val="bullet"/>
      <w:lvlText w:val="•"/>
      <w:lvlJc w:val="left"/>
      <w:pPr>
        <w:ind w:left="3708" w:hanging="260"/>
      </w:pPr>
      <w:rPr>
        <w:rFonts w:hint="default"/>
        <w:lang w:val="en-US" w:eastAsia="zh-TW" w:bidi="ar-SA"/>
      </w:rPr>
    </w:lvl>
    <w:lvl w:ilvl="8">
      <w:start w:val="0"/>
      <w:numFmt w:val="bullet"/>
      <w:lvlText w:val="•"/>
      <w:lvlJc w:val="left"/>
      <w:pPr>
        <w:ind w:left="4213" w:hanging="260"/>
      </w:pPr>
      <w:rPr>
        <w:rFonts w:hint="default"/>
        <w:lang w:val="en-US" w:eastAsia="zh-TW" w:bidi="ar-SA"/>
      </w:rPr>
    </w:lvl>
  </w:abstractNum>
  <w:abstractNum w:abstractNumId="4">
    <w:multiLevelType w:val="hybridMultilevel"/>
    <w:lvl w:ilvl="0">
      <w:start w:val="6"/>
      <w:numFmt w:val="lowerLetter"/>
      <w:lvlText w:val="%1)"/>
      <w:lvlJc w:val="left"/>
      <w:pPr>
        <w:ind w:left="393" w:hanging="284"/>
        <w:jc w:val="left"/>
      </w:pPr>
      <w:rPr>
        <w:rFonts w:hint="default" w:ascii="Times New Roman" w:hAnsi="Times New Roman" w:eastAsia="Times New Roman" w:cs="Times New Roman"/>
        <w:b w:val="0"/>
        <w:bCs w:val="0"/>
        <w:i w:val="0"/>
        <w:iCs w:val="0"/>
        <w:spacing w:val="-1"/>
        <w:w w:val="100"/>
        <w:sz w:val="24"/>
        <w:szCs w:val="24"/>
        <w:lang w:val="en-US" w:eastAsia="zh-TW" w:bidi="ar-SA"/>
      </w:rPr>
    </w:lvl>
    <w:lvl w:ilvl="1">
      <w:start w:val="0"/>
      <w:numFmt w:val="bullet"/>
      <w:lvlText w:val="–"/>
      <w:lvlJc w:val="left"/>
      <w:pPr>
        <w:ind w:left="686" w:hanging="305"/>
      </w:pPr>
      <w:rPr>
        <w:rFonts w:hint="default" w:ascii="Times New Roman" w:hAnsi="Times New Roman" w:eastAsia="Times New Roman" w:cs="Times New Roman"/>
        <w:b w:val="0"/>
        <w:bCs w:val="0"/>
        <w:i w:val="0"/>
        <w:iCs w:val="0"/>
        <w:spacing w:val="0"/>
        <w:w w:val="100"/>
        <w:sz w:val="24"/>
        <w:szCs w:val="24"/>
        <w:lang w:val="en-US" w:eastAsia="zh-TW" w:bidi="ar-SA"/>
      </w:rPr>
    </w:lvl>
    <w:lvl w:ilvl="2">
      <w:start w:val="0"/>
      <w:numFmt w:val="bullet"/>
      <w:lvlText w:val="•"/>
      <w:lvlJc w:val="left"/>
      <w:pPr>
        <w:ind w:left="1184" w:hanging="305"/>
      </w:pPr>
      <w:rPr>
        <w:rFonts w:hint="default"/>
        <w:lang w:val="en-US" w:eastAsia="zh-TW" w:bidi="ar-SA"/>
      </w:rPr>
    </w:lvl>
    <w:lvl w:ilvl="3">
      <w:start w:val="0"/>
      <w:numFmt w:val="bullet"/>
      <w:lvlText w:val="•"/>
      <w:lvlJc w:val="left"/>
      <w:pPr>
        <w:ind w:left="1689" w:hanging="305"/>
      </w:pPr>
      <w:rPr>
        <w:rFonts w:hint="default"/>
        <w:lang w:val="en-US" w:eastAsia="zh-TW" w:bidi="ar-SA"/>
      </w:rPr>
    </w:lvl>
    <w:lvl w:ilvl="4">
      <w:start w:val="0"/>
      <w:numFmt w:val="bullet"/>
      <w:lvlText w:val="•"/>
      <w:lvlJc w:val="left"/>
      <w:pPr>
        <w:ind w:left="2194" w:hanging="305"/>
      </w:pPr>
      <w:rPr>
        <w:rFonts w:hint="default"/>
        <w:lang w:val="en-US" w:eastAsia="zh-TW" w:bidi="ar-SA"/>
      </w:rPr>
    </w:lvl>
    <w:lvl w:ilvl="5">
      <w:start w:val="0"/>
      <w:numFmt w:val="bullet"/>
      <w:lvlText w:val="•"/>
      <w:lvlJc w:val="left"/>
      <w:pPr>
        <w:ind w:left="2699" w:hanging="305"/>
      </w:pPr>
      <w:rPr>
        <w:rFonts w:hint="default"/>
        <w:lang w:val="en-US" w:eastAsia="zh-TW" w:bidi="ar-SA"/>
      </w:rPr>
    </w:lvl>
    <w:lvl w:ilvl="6">
      <w:start w:val="0"/>
      <w:numFmt w:val="bullet"/>
      <w:lvlText w:val="•"/>
      <w:lvlJc w:val="left"/>
      <w:pPr>
        <w:ind w:left="3203" w:hanging="305"/>
      </w:pPr>
      <w:rPr>
        <w:rFonts w:hint="default"/>
        <w:lang w:val="en-US" w:eastAsia="zh-TW" w:bidi="ar-SA"/>
      </w:rPr>
    </w:lvl>
    <w:lvl w:ilvl="7">
      <w:start w:val="0"/>
      <w:numFmt w:val="bullet"/>
      <w:lvlText w:val="•"/>
      <w:lvlJc w:val="left"/>
      <w:pPr>
        <w:ind w:left="3708" w:hanging="305"/>
      </w:pPr>
      <w:rPr>
        <w:rFonts w:hint="default"/>
        <w:lang w:val="en-US" w:eastAsia="zh-TW" w:bidi="ar-SA"/>
      </w:rPr>
    </w:lvl>
    <w:lvl w:ilvl="8">
      <w:start w:val="0"/>
      <w:numFmt w:val="bullet"/>
      <w:lvlText w:val="•"/>
      <w:lvlJc w:val="left"/>
      <w:pPr>
        <w:ind w:left="4213" w:hanging="305"/>
      </w:pPr>
      <w:rPr>
        <w:rFonts w:hint="default"/>
        <w:lang w:val="en-US" w:eastAsia="zh-TW" w:bidi="ar-SA"/>
      </w:rPr>
    </w:lvl>
  </w:abstractNum>
  <w:abstractNum w:abstractNumId="3">
    <w:multiLevelType w:val="hybridMultilevel"/>
    <w:lvl w:ilvl="0">
      <w:start w:val="5"/>
      <w:numFmt w:val="lowerLetter"/>
      <w:lvlText w:val="%1)"/>
      <w:lvlJc w:val="left"/>
      <w:pPr>
        <w:ind w:left="393" w:hanging="284"/>
        <w:jc w:val="left"/>
      </w:pPr>
      <w:rPr>
        <w:rFonts w:hint="default" w:ascii="Times New Roman" w:hAnsi="Times New Roman" w:eastAsia="Times New Roman" w:cs="Times New Roman"/>
        <w:b w:val="0"/>
        <w:bCs w:val="0"/>
        <w:i w:val="0"/>
        <w:iCs w:val="0"/>
        <w:spacing w:val="-1"/>
        <w:w w:val="100"/>
        <w:sz w:val="24"/>
        <w:szCs w:val="24"/>
        <w:lang w:val="en-US" w:eastAsia="zh-TW" w:bidi="ar-SA"/>
      </w:rPr>
    </w:lvl>
    <w:lvl w:ilvl="1">
      <w:start w:val="0"/>
      <w:numFmt w:val="bullet"/>
      <w:lvlText w:val="–"/>
      <w:lvlJc w:val="left"/>
      <w:pPr>
        <w:ind w:left="686" w:hanging="305"/>
      </w:pPr>
      <w:rPr>
        <w:rFonts w:hint="default" w:ascii="Times New Roman" w:hAnsi="Times New Roman" w:eastAsia="Times New Roman" w:cs="Times New Roman"/>
        <w:b w:val="0"/>
        <w:bCs w:val="0"/>
        <w:i w:val="0"/>
        <w:iCs w:val="0"/>
        <w:spacing w:val="0"/>
        <w:w w:val="100"/>
        <w:sz w:val="24"/>
        <w:szCs w:val="24"/>
        <w:lang w:val="en-US" w:eastAsia="zh-TW" w:bidi="ar-SA"/>
      </w:rPr>
    </w:lvl>
    <w:lvl w:ilvl="2">
      <w:start w:val="0"/>
      <w:numFmt w:val="bullet"/>
      <w:lvlText w:val="•"/>
      <w:lvlJc w:val="left"/>
      <w:pPr>
        <w:ind w:left="1184" w:hanging="305"/>
      </w:pPr>
      <w:rPr>
        <w:rFonts w:hint="default"/>
        <w:lang w:val="en-US" w:eastAsia="zh-TW" w:bidi="ar-SA"/>
      </w:rPr>
    </w:lvl>
    <w:lvl w:ilvl="3">
      <w:start w:val="0"/>
      <w:numFmt w:val="bullet"/>
      <w:lvlText w:val="•"/>
      <w:lvlJc w:val="left"/>
      <w:pPr>
        <w:ind w:left="1689" w:hanging="305"/>
      </w:pPr>
      <w:rPr>
        <w:rFonts w:hint="default"/>
        <w:lang w:val="en-US" w:eastAsia="zh-TW" w:bidi="ar-SA"/>
      </w:rPr>
    </w:lvl>
    <w:lvl w:ilvl="4">
      <w:start w:val="0"/>
      <w:numFmt w:val="bullet"/>
      <w:lvlText w:val="•"/>
      <w:lvlJc w:val="left"/>
      <w:pPr>
        <w:ind w:left="2194" w:hanging="305"/>
      </w:pPr>
      <w:rPr>
        <w:rFonts w:hint="default"/>
        <w:lang w:val="en-US" w:eastAsia="zh-TW" w:bidi="ar-SA"/>
      </w:rPr>
    </w:lvl>
    <w:lvl w:ilvl="5">
      <w:start w:val="0"/>
      <w:numFmt w:val="bullet"/>
      <w:lvlText w:val="•"/>
      <w:lvlJc w:val="left"/>
      <w:pPr>
        <w:ind w:left="2699" w:hanging="305"/>
      </w:pPr>
      <w:rPr>
        <w:rFonts w:hint="default"/>
        <w:lang w:val="en-US" w:eastAsia="zh-TW" w:bidi="ar-SA"/>
      </w:rPr>
    </w:lvl>
    <w:lvl w:ilvl="6">
      <w:start w:val="0"/>
      <w:numFmt w:val="bullet"/>
      <w:lvlText w:val="•"/>
      <w:lvlJc w:val="left"/>
      <w:pPr>
        <w:ind w:left="3203" w:hanging="305"/>
      </w:pPr>
      <w:rPr>
        <w:rFonts w:hint="default"/>
        <w:lang w:val="en-US" w:eastAsia="zh-TW" w:bidi="ar-SA"/>
      </w:rPr>
    </w:lvl>
    <w:lvl w:ilvl="7">
      <w:start w:val="0"/>
      <w:numFmt w:val="bullet"/>
      <w:lvlText w:val="•"/>
      <w:lvlJc w:val="left"/>
      <w:pPr>
        <w:ind w:left="3708" w:hanging="305"/>
      </w:pPr>
      <w:rPr>
        <w:rFonts w:hint="default"/>
        <w:lang w:val="en-US" w:eastAsia="zh-TW" w:bidi="ar-SA"/>
      </w:rPr>
    </w:lvl>
    <w:lvl w:ilvl="8">
      <w:start w:val="0"/>
      <w:numFmt w:val="bullet"/>
      <w:lvlText w:val="•"/>
      <w:lvlJc w:val="left"/>
      <w:pPr>
        <w:ind w:left="4213" w:hanging="305"/>
      </w:pPr>
      <w:rPr>
        <w:rFonts w:hint="default"/>
        <w:lang w:val="en-US" w:eastAsia="zh-TW" w:bidi="ar-SA"/>
      </w:rPr>
    </w:lvl>
  </w:abstractNum>
  <w:abstractNum w:abstractNumId="2">
    <w:multiLevelType w:val="hybridMultilevel"/>
    <w:lvl w:ilvl="0">
      <w:start w:val="2"/>
      <w:numFmt w:val="lowerLetter"/>
      <w:lvlText w:val="%1)"/>
      <w:lvlJc w:val="left"/>
      <w:pPr>
        <w:ind w:left="393" w:hanging="284"/>
        <w:jc w:val="left"/>
      </w:pPr>
      <w:rPr>
        <w:rFonts w:hint="default" w:ascii="Times New Roman" w:hAnsi="Times New Roman" w:eastAsia="Times New Roman" w:cs="Times New Roman"/>
        <w:b w:val="0"/>
        <w:bCs w:val="0"/>
        <w:i w:val="0"/>
        <w:iCs w:val="0"/>
        <w:spacing w:val="0"/>
        <w:w w:val="100"/>
        <w:sz w:val="24"/>
        <w:szCs w:val="24"/>
        <w:lang w:val="en-US" w:eastAsia="zh-TW" w:bidi="ar-SA"/>
      </w:rPr>
    </w:lvl>
    <w:lvl w:ilvl="1">
      <w:start w:val="0"/>
      <w:numFmt w:val="bullet"/>
      <w:lvlText w:val="–"/>
      <w:lvlJc w:val="left"/>
      <w:pPr>
        <w:ind w:left="686" w:hanging="305"/>
      </w:pPr>
      <w:rPr>
        <w:rFonts w:hint="default" w:ascii="Times New Roman" w:hAnsi="Times New Roman" w:eastAsia="Times New Roman" w:cs="Times New Roman"/>
        <w:b w:val="0"/>
        <w:bCs w:val="0"/>
        <w:i w:val="0"/>
        <w:iCs w:val="0"/>
        <w:spacing w:val="0"/>
        <w:w w:val="100"/>
        <w:sz w:val="24"/>
        <w:szCs w:val="24"/>
        <w:lang w:val="en-US" w:eastAsia="zh-TW" w:bidi="ar-SA"/>
      </w:rPr>
    </w:lvl>
    <w:lvl w:ilvl="2">
      <w:start w:val="0"/>
      <w:numFmt w:val="bullet"/>
      <w:lvlText w:val="•"/>
      <w:lvlJc w:val="left"/>
      <w:pPr>
        <w:ind w:left="1184" w:hanging="305"/>
      </w:pPr>
      <w:rPr>
        <w:rFonts w:hint="default"/>
        <w:lang w:val="en-US" w:eastAsia="zh-TW" w:bidi="ar-SA"/>
      </w:rPr>
    </w:lvl>
    <w:lvl w:ilvl="3">
      <w:start w:val="0"/>
      <w:numFmt w:val="bullet"/>
      <w:lvlText w:val="•"/>
      <w:lvlJc w:val="left"/>
      <w:pPr>
        <w:ind w:left="1689" w:hanging="305"/>
      </w:pPr>
      <w:rPr>
        <w:rFonts w:hint="default"/>
        <w:lang w:val="en-US" w:eastAsia="zh-TW" w:bidi="ar-SA"/>
      </w:rPr>
    </w:lvl>
    <w:lvl w:ilvl="4">
      <w:start w:val="0"/>
      <w:numFmt w:val="bullet"/>
      <w:lvlText w:val="•"/>
      <w:lvlJc w:val="left"/>
      <w:pPr>
        <w:ind w:left="2194" w:hanging="305"/>
      </w:pPr>
      <w:rPr>
        <w:rFonts w:hint="default"/>
        <w:lang w:val="en-US" w:eastAsia="zh-TW" w:bidi="ar-SA"/>
      </w:rPr>
    </w:lvl>
    <w:lvl w:ilvl="5">
      <w:start w:val="0"/>
      <w:numFmt w:val="bullet"/>
      <w:lvlText w:val="•"/>
      <w:lvlJc w:val="left"/>
      <w:pPr>
        <w:ind w:left="2699" w:hanging="305"/>
      </w:pPr>
      <w:rPr>
        <w:rFonts w:hint="default"/>
        <w:lang w:val="en-US" w:eastAsia="zh-TW" w:bidi="ar-SA"/>
      </w:rPr>
    </w:lvl>
    <w:lvl w:ilvl="6">
      <w:start w:val="0"/>
      <w:numFmt w:val="bullet"/>
      <w:lvlText w:val="•"/>
      <w:lvlJc w:val="left"/>
      <w:pPr>
        <w:ind w:left="3203" w:hanging="305"/>
      </w:pPr>
      <w:rPr>
        <w:rFonts w:hint="default"/>
        <w:lang w:val="en-US" w:eastAsia="zh-TW" w:bidi="ar-SA"/>
      </w:rPr>
    </w:lvl>
    <w:lvl w:ilvl="7">
      <w:start w:val="0"/>
      <w:numFmt w:val="bullet"/>
      <w:lvlText w:val="•"/>
      <w:lvlJc w:val="left"/>
      <w:pPr>
        <w:ind w:left="3708" w:hanging="305"/>
      </w:pPr>
      <w:rPr>
        <w:rFonts w:hint="default"/>
        <w:lang w:val="en-US" w:eastAsia="zh-TW" w:bidi="ar-SA"/>
      </w:rPr>
    </w:lvl>
    <w:lvl w:ilvl="8">
      <w:start w:val="0"/>
      <w:numFmt w:val="bullet"/>
      <w:lvlText w:val="•"/>
      <w:lvlJc w:val="left"/>
      <w:pPr>
        <w:ind w:left="4213" w:hanging="305"/>
      </w:pPr>
      <w:rPr>
        <w:rFonts w:hint="default"/>
        <w:lang w:val="en-US" w:eastAsia="zh-TW" w:bidi="ar-SA"/>
      </w:rPr>
    </w:lvl>
  </w:abstractNum>
  <w:abstractNum w:abstractNumId="1">
    <w:multiLevelType w:val="hybridMultilevel"/>
    <w:lvl w:ilvl="0">
      <w:start w:val="6"/>
      <w:numFmt w:val="decimal"/>
      <w:lvlText w:val="%1"/>
      <w:lvlJc w:val="left"/>
      <w:pPr>
        <w:ind w:left="597" w:hanging="491"/>
        <w:jc w:val="left"/>
      </w:pPr>
      <w:rPr>
        <w:rFonts w:hint="default"/>
        <w:lang w:val="en-US" w:eastAsia="zh-TW" w:bidi="ar-SA"/>
      </w:rPr>
    </w:lvl>
    <w:lvl w:ilvl="1">
      <w:start w:val="1"/>
      <w:numFmt w:val="decimal"/>
      <w:lvlText w:val="%1.%2"/>
      <w:lvlJc w:val="left"/>
      <w:pPr>
        <w:ind w:left="597" w:hanging="491"/>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2">
      <w:start w:val="1"/>
      <w:numFmt w:val="decimal"/>
      <w:lvlText w:val="%1.%2.%3"/>
      <w:lvlJc w:val="left"/>
      <w:pPr>
        <w:ind w:left="1087" w:hanging="701"/>
        <w:jc w:val="left"/>
      </w:pPr>
      <w:rPr>
        <w:rFonts w:hint="default" w:ascii="Times New Roman" w:hAnsi="Times New Roman" w:eastAsia="Times New Roman" w:cs="Times New Roman"/>
        <w:b/>
        <w:bCs/>
        <w:i w:val="0"/>
        <w:iCs w:val="0"/>
        <w:color w:val="0000FF"/>
        <w:spacing w:val="0"/>
        <w:w w:val="100"/>
        <w:sz w:val="28"/>
        <w:szCs w:val="28"/>
        <w:lang w:val="en-US" w:eastAsia="zh-TW" w:bidi="ar-SA"/>
      </w:rPr>
    </w:lvl>
    <w:lvl w:ilvl="3">
      <w:start w:val="0"/>
      <w:numFmt w:val="bullet"/>
      <w:lvlText w:val="•"/>
      <w:lvlJc w:val="left"/>
      <w:pPr>
        <w:ind w:left="3035" w:hanging="701"/>
      </w:pPr>
      <w:rPr>
        <w:rFonts w:hint="default"/>
        <w:lang w:val="en-US" w:eastAsia="zh-TW" w:bidi="ar-SA"/>
      </w:rPr>
    </w:lvl>
    <w:lvl w:ilvl="4">
      <w:start w:val="0"/>
      <w:numFmt w:val="bullet"/>
      <w:lvlText w:val="•"/>
      <w:lvlJc w:val="left"/>
      <w:pPr>
        <w:ind w:left="4013" w:hanging="701"/>
      </w:pPr>
      <w:rPr>
        <w:rFonts w:hint="default"/>
        <w:lang w:val="en-US" w:eastAsia="zh-TW" w:bidi="ar-SA"/>
      </w:rPr>
    </w:lvl>
    <w:lvl w:ilvl="5">
      <w:start w:val="0"/>
      <w:numFmt w:val="bullet"/>
      <w:lvlText w:val="•"/>
      <w:lvlJc w:val="left"/>
      <w:pPr>
        <w:ind w:left="4991" w:hanging="701"/>
      </w:pPr>
      <w:rPr>
        <w:rFonts w:hint="default"/>
        <w:lang w:val="en-US" w:eastAsia="zh-TW" w:bidi="ar-SA"/>
      </w:rPr>
    </w:lvl>
    <w:lvl w:ilvl="6">
      <w:start w:val="0"/>
      <w:numFmt w:val="bullet"/>
      <w:lvlText w:val="•"/>
      <w:lvlJc w:val="left"/>
      <w:pPr>
        <w:ind w:left="5968" w:hanging="701"/>
      </w:pPr>
      <w:rPr>
        <w:rFonts w:hint="default"/>
        <w:lang w:val="en-US" w:eastAsia="zh-TW" w:bidi="ar-SA"/>
      </w:rPr>
    </w:lvl>
    <w:lvl w:ilvl="7">
      <w:start w:val="0"/>
      <w:numFmt w:val="bullet"/>
      <w:lvlText w:val="•"/>
      <w:lvlJc w:val="left"/>
      <w:pPr>
        <w:ind w:left="6946" w:hanging="701"/>
      </w:pPr>
      <w:rPr>
        <w:rFonts w:hint="default"/>
        <w:lang w:val="en-US" w:eastAsia="zh-TW" w:bidi="ar-SA"/>
      </w:rPr>
    </w:lvl>
    <w:lvl w:ilvl="8">
      <w:start w:val="0"/>
      <w:numFmt w:val="bullet"/>
      <w:lvlText w:val="•"/>
      <w:lvlJc w:val="left"/>
      <w:pPr>
        <w:ind w:left="7924" w:hanging="701"/>
      </w:pPr>
      <w:rPr>
        <w:rFonts w:hint="default"/>
        <w:lang w:val="en-US" w:eastAsia="zh-TW" w:bidi="ar-SA"/>
      </w:rPr>
    </w:lvl>
  </w:abstractNum>
  <w:abstractNum w:abstractNumId="0">
    <w:multiLevelType w:val="hybridMultilevel"/>
    <w:lvl w:ilvl="0">
      <w:start w:val="1"/>
      <w:numFmt w:val="lowerLetter"/>
      <w:lvlText w:val="%1)"/>
      <w:lvlJc w:val="left"/>
      <w:pPr>
        <w:ind w:left="474" w:hanging="341"/>
        <w:jc w:val="left"/>
      </w:pPr>
      <w:rPr>
        <w:rFonts w:hint="default"/>
        <w:spacing w:val="-1"/>
        <w:w w:val="100"/>
        <w:lang w:val="en-US" w:eastAsia="zh-TW" w:bidi="ar-SA"/>
      </w:rPr>
    </w:lvl>
    <w:lvl w:ilvl="1">
      <w:start w:val="0"/>
      <w:numFmt w:val="bullet"/>
      <w:lvlText w:val="•"/>
      <w:lvlJc w:val="left"/>
      <w:pPr>
        <w:ind w:left="954" w:hanging="341"/>
      </w:pPr>
      <w:rPr>
        <w:rFonts w:hint="default"/>
        <w:lang w:val="en-US" w:eastAsia="zh-TW" w:bidi="ar-SA"/>
      </w:rPr>
    </w:lvl>
    <w:lvl w:ilvl="2">
      <w:start w:val="0"/>
      <w:numFmt w:val="bullet"/>
      <w:lvlText w:val="•"/>
      <w:lvlJc w:val="left"/>
      <w:pPr>
        <w:ind w:left="1428" w:hanging="341"/>
      </w:pPr>
      <w:rPr>
        <w:rFonts w:hint="default"/>
        <w:lang w:val="en-US" w:eastAsia="zh-TW" w:bidi="ar-SA"/>
      </w:rPr>
    </w:lvl>
    <w:lvl w:ilvl="3">
      <w:start w:val="0"/>
      <w:numFmt w:val="bullet"/>
      <w:lvlText w:val="•"/>
      <w:lvlJc w:val="left"/>
      <w:pPr>
        <w:ind w:left="1902" w:hanging="341"/>
      </w:pPr>
      <w:rPr>
        <w:rFonts w:hint="default"/>
        <w:lang w:val="en-US" w:eastAsia="zh-TW" w:bidi="ar-SA"/>
      </w:rPr>
    </w:lvl>
    <w:lvl w:ilvl="4">
      <w:start w:val="0"/>
      <w:numFmt w:val="bullet"/>
      <w:lvlText w:val="•"/>
      <w:lvlJc w:val="left"/>
      <w:pPr>
        <w:ind w:left="2376" w:hanging="341"/>
      </w:pPr>
      <w:rPr>
        <w:rFonts w:hint="default"/>
        <w:lang w:val="en-US" w:eastAsia="zh-TW" w:bidi="ar-SA"/>
      </w:rPr>
    </w:lvl>
    <w:lvl w:ilvl="5">
      <w:start w:val="0"/>
      <w:numFmt w:val="bullet"/>
      <w:lvlText w:val="•"/>
      <w:lvlJc w:val="left"/>
      <w:pPr>
        <w:ind w:left="2850" w:hanging="341"/>
      </w:pPr>
      <w:rPr>
        <w:rFonts w:hint="default"/>
        <w:lang w:val="en-US" w:eastAsia="zh-TW" w:bidi="ar-SA"/>
      </w:rPr>
    </w:lvl>
    <w:lvl w:ilvl="6">
      <w:start w:val="0"/>
      <w:numFmt w:val="bullet"/>
      <w:lvlText w:val="•"/>
      <w:lvlJc w:val="left"/>
      <w:pPr>
        <w:ind w:left="3324" w:hanging="341"/>
      </w:pPr>
      <w:rPr>
        <w:rFonts w:hint="default"/>
        <w:lang w:val="en-US" w:eastAsia="zh-TW" w:bidi="ar-SA"/>
      </w:rPr>
    </w:lvl>
    <w:lvl w:ilvl="7">
      <w:start w:val="0"/>
      <w:numFmt w:val="bullet"/>
      <w:lvlText w:val="•"/>
      <w:lvlJc w:val="left"/>
      <w:pPr>
        <w:ind w:left="3798" w:hanging="341"/>
      </w:pPr>
      <w:rPr>
        <w:rFonts w:hint="default"/>
        <w:lang w:val="en-US" w:eastAsia="zh-TW" w:bidi="ar-SA"/>
      </w:rPr>
    </w:lvl>
    <w:lvl w:ilvl="8">
      <w:start w:val="0"/>
      <w:numFmt w:val="bullet"/>
      <w:lvlText w:val="•"/>
      <w:lvlJc w:val="left"/>
      <w:pPr>
        <w:ind w:left="4272" w:hanging="341"/>
      </w:pPr>
      <w:rPr>
        <w:rFonts w:hint="default"/>
        <w:lang w:val="en-US" w:eastAsia="zh-TW"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標楷體" w:hAnsi="標楷體" w:eastAsia="標楷體" w:cs="標楷體"/>
      <w:lang w:val="en-US" w:eastAsia="zh-TW" w:bidi="ar-SA"/>
    </w:rPr>
  </w:style>
  <w:style w:styleId="BodyText" w:type="paragraph">
    <w:name w:val="Body Text"/>
    <w:basedOn w:val="Normal"/>
    <w:uiPriority w:val="1"/>
    <w:qFormat/>
    <w:pPr/>
    <w:rPr>
      <w:rFonts w:ascii="標楷體" w:hAnsi="標楷體" w:eastAsia="標楷體" w:cs="標楷體"/>
      <w:sz w:val="28"/>
      <w:szCs w:val="28"/>
      <w:lang w:val="en-US" w:eastAsia="zh-TW" w:bidi="ar-SA"/>
    </w:rPr>
  </w:style>
  <w:style w:styleId="Title" w:type="paragraph">
    <w:name w:val="Title"/>
    <w:basedOn w:val="Normal"/>
    <w:uiPriority w:val="1"/>
    <w:qFormat/>
    <w:pPr>
      <w:spacing w:before="35"/>
      <w:ind w:left="1766" w:right="1802"/>
      <w:jc w:val="center"/>
    </w:pPr>
    <w:rPr>
      <w:rFonts w:ascii="Times New Roman" w:hAnsi="Times New Roman" w:eastAsia="Times New Roman" w:cs="Times New Roman"/>
      <w:sz w:val="36"/>
      <w:szCs w:val="36"/>
      <w:lang w:val="en-US" w:eastAsia="zh-TW" w:bidi="ar-SA"/>
    </w:rPr>
  </w:style>
  <w:style w:styleId="ListParagraph" w:type="paragraph">
    <w:name w:val="List Paragraph"/>
    <w:basedOn w:val="Normal"/>
    <w:uiPriority w:val="1"/>
    <w:qFormat/>
    <w:pPr/>
    <w:rPr>
      <w:lang w:val="en-US" w:eastAsia="zh-TW" w:bidi="ar-SA"/>
    </w:rPr>
  </w:style>
  <w:style w:styleId="TableParagraph" w:type="paragraph">
    <w:name w:val="Table Paragraph"/>
    <w:basedOn w:val="Normal"/>
    <w:uiPriority w:val="1"/>
    <w:qFormat/>
    <w:pPr/>
    <w:rPr>
      <w:rFonts w:ascii="標楷體" w:hAnsi="標楷體" w:eastAsia="標楷體" w:cs="標楷體"/>
      <w:lang w:val="en-US" w:eastAsia="zh-TW"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cfc@sahtech.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dcterms:created xsi:type="dcterms:W3CDTF">2024-10-04T06:19:31Z</dcterms:created>
  <dcterms:modified xsi:type="dcterms:W3CDTF">2024-10-04T06:19:31Z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2019-07-13T00:00:00Z</vt:filetime>
  </property>
  <property fmtid="{D5CDD505-2E9C-101B-9397-08002B2CF9AE}" pid="3" name="Creator">
    <vt:lpwstr>適用於 Office 365 的 Microsoft® Word</vt:lpwstr>
  </property>
  <property fmtid="{D5CDD505-2E9C-101B-9397-08002B2CF9AE}" pid="4" name="LastSaved">
    <vt:filetime>2024-10-04T00:00:00Z</vt:filetime>
  </property>
  <property fmtid="{D5CDD505-2E9C-101B-9397-08002B2CF9AE}" pid="5" name="Producer">
    <vt:lpwstr>適用於 Office 365 的 Microsoft® Word</vt:lpwstr>
  </property>
</Properties>
</file>